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736" w:rsidRPr="00BD4CF8" w:rsidRDefault="00104736" w:rsidP="00BD4CF8">
      <w:pPr>
        <w:pStyle w:val="Default"/>
        <w:ind w:firstLineChars="100" w:firstLine="442"/>
        <w:jc w:val="center"/>
        <w:rPr>
          <w:rFonts w:asciiTheme="minorEastAsia" w:eastAsiaTheme="minorEastAsia" w:hAnsiTheme="minorEastAsia"/>
          <w:b/>
          <w:sz w:val="44"/>
          <w:szCs w:val="44"/>
        </w:rPr>
      </w:pPr>
      <w:r w:rsidRPr="00BD4CF8">
        <w:rPr>
          <w:rFonts w:asciiTheme="minorEastAsia" w:eastAsiaTheme="minorEastAsia" w:hAnsiTheme="minorEastAsia" w:hint="eastAsia"/>
          <w:b/>
          <w:sz w:val="44"/>
          <w:szCs w:val="44"/>
        </w:rPr>
        <w:t>新冠肺炎疫情防控期间大学生心理健康状况调查</w:t>
      </w:r>
      <w:r w:rsidR="00BD4CF8" w:rsidRPr="00BD4CF8">
        <w:rPr>
          <w:rFonts w:asciiTheme="minorEastAsia" w:eastAsiaTheme="minorEastAsia" w:hAnsiTheme="minorEastAsia" w:hint="eastAsia"/>
          <w:b/>
          <w:sz w:val="44"/>
          <w:szCs w:val="44"/>
        </w:rPr>
        <w:t>报告</w:t>
      </w:r>
    </w:p>
    <w:p w:rsidR="00104736" w:rsidRDefault="00104736" w:rsidP="00104736">
      <w:pPr>
        <w:pStyle w:val="Default"/>
        <w:ind w:firstLineChars="200" w:firstLine="560"/>
        <w:rPr>
          <w:rFonts w:asciiTheme="minorEastAsia" w:eastAsiaTheme="minorEastAsia" w:hAnsiTheme="minorEastAsia"/>
          <w:color w:val="auto"/>
          <w:sz w:val="28"/>
          <w:szCs w:val="28"/>
        </w:rPr>
      </w:pPr>
      <w:r w:rsidRPr="006B7FB8">
        <w:rPr>
          <w:rFonts w:asciiTheme="minorEastAsia" w:eastAsiaTheme="minorEastAsia" w:hAnsiTheme="minorEastAsia" w:hint="eastAsia"/>
          <w:color w:val="auto"/>
          <w:sz w:val="28"/>
          <w:szCs w:val="28"/>
        </w:rPr>
        <w:t>为了了解我校大学生在新冠肺炎疫情防控期间心理健康状况，更好地引导学生客观理性看待当前疫情形势，做好个人防护和心理保健，心理健康教育中心于2020年3月16日——3月22日面向全校学生开展了新冠肺炎疫情防控期间心理健康状况调查，全校21815余名学生参与了本次调查。</w:t>
      </w:r>
    </w:p>
    <w:p w:rsidR="00104736" w:rsidRPr="008143A8" w:rsidRDefault="00104736" w:rsidP="00104736">
      <w:pPr>
        <w:pStyle w:val="Default"/>
        <w:ind w:firstLine="560"/>
        <w:rPr>
          <w:rFonts w:asciiTheme="minorEastAsia" w:eastAsiaTheme="minorEastAsia" w:hAnsiTheme="minorEastAsia"/>
          <w:b/>
          <w:color w:val="auto"/>
          <w:sz w:val="28"/>
          <w:szCs w:val="28"/>
        </w:rPr>
      </w:pPr>
      <w:r w:rsidRPr="008143A8">
        <w:rPr>
          <w:rFonts w:asciiTheme="minorEastAsia" w:eastAsiaTheme="minorEastAsia" w:hAnsiTheme="minorEastAsia" w:hint="eastAsia"/>
          <w:b/>
          <w:color w:val="auto"/>
          <w:sz w:val="28"/>
          <w:szCs w:val="28"/>
        </w:rPr>
        <w:t>一、调查结果</w:t>
      </w:r>
    </w:p>
    <w:p w:rsidR="00104736" w:rsidRDefault="008143A8" w:rsidP="00104736">
      <w:pPr>
        <w:pStyle w:val="Default"/>
        <w:ind w:firstLine="560"/>
        <w:rPr>
          <w:rFonts w:asciiTheme="minorEastAsia" w:eastAsiaTheme="minorEastAsia" w:hAnsiTheme="minorEastAsia"/>
          <w:color w:val="auto"/>
          <w:sz w:val="28"/>
          <w:szCs w:val="28"/>
        </w:rPr>
      </w:pPr>
      <w:r w:rsidRPr="006B7FB8">
        <w:rPr>
          <w:rFonts w:asciiTheme="minorEastAsia" w:eastAsiaTheme="minorEastAsia" w:hAnsiTheme="minorEastAsia" w:hint="eastAsia"/>
          <w:color w:val="auto"/>
          <w:sz w:val="28"/>
          <w:szCs w:val="28"/>
        </w:rPr>
        <w:t>本次调查采用了SCL-90</w:t>
      </w:r>
      <w:r>
        <w:rPr>
          <w:rFonts w:asciiTheme="minorEastAsia" w:eastAsiaTheme="minorEastAsia" w:hAnsiTheme="minorEastAsia" w:hint="eastAsia"/>
          <w:color w:val="auto"/>
          <w:sz w:val="28"/>
          <w:szCs w:val="28"/>
        </w:rPr>
        <w:t>量表对同学们进行施测，调查结果如下</w:t>
      </w:r>
      <w:r w:rsidRPr="006B7FB8">
        <w:rPr>
          <w:rFonts w:asciiTheme="minorEastAsia" w:eastAsiaTheme="minorEastAsia" w:hAnsiTheme="minorEastAsia" w:hint="eastAsia"/>
          <w:color w:val="auto"/>
          <w:sz w:val="28"/>
          <w:szCs w:val="28"/>
        </w:rPr>
        <w:t>：</w:t>
      </w:r>
    </w:p>
    <w:p w:rsidR="008143A8" w:rsidRPr="00C36D81" w:rsidRDefault="008143A8" w:rsidP="00104736">
      <w:pPr>
        <w:pStyle w:val="Default"/>
        <w:ind w:firstLine="560"/>
        <w:rPr>
          <w:rFonts w:asciiTheme="minorEastAsia" w:eastAsiaTheme="minorEastAsia" w:hAnsiTheme="minorEastAsia"/>
          <w:b/>
          <w:color w:val="auto"/>
          <w:sz w:val="28"/>
          <w:szCs w:val="28"/>
        </w:rPr>
      </w:pPr>
      <w:r w:rsidRPr="00C36D81">
        <w:rPr>
          <w:rFonts w:asciiTheme="minorEastAsia" w:eastAsiaTheme="minorEastAsia" w:hAnsiTheme="minorEastAsia" w:hint="eastAsia"/>
          <w:b/>
          <w:color w:val="auto"/>
          <w:sz w:val="28"/>
          <w:szCs w:val="28"/>
        </w:rPr>
        <w:t>（一）需关注学生人数及比例</w:t>
      </w:r>
    </w:p>
    <w:p w:rsidR="00104736" w:rsidRDefault="00104736" w:rsidP="00104736">
      <w:pPr>
        <w:pStyle w:val="Default"/>
        <w:ind w:firstLine="560"/>
        <w:rPr>
          <w:rFonts w:asciiTheme="minorEastAsia" w:eastAsiaTheme="minorEastAsia" w:hAnsiTheme="minorEastAsia"/>
          <w:color w:val="auto"/>
          <w:sz w:val="28"/>
          <w:szCs w:val="28"/>
        </w:rPr>
      </w:pPr>
      <w:r w:rsidRPr="006B7FB8">
        <w:rPr>
          <w:rFonts w:asciiTheme="minorEastAsia" w:eastAsiaTheme="minorEastAsia" w:hAnsiTheme="minorEastAsia" w:hint="eastAsia"/>
          <w:color w:val="auto"/>
          <w:sz w:val="28"/>
          <w:szCs w:val="28"/>
        </w:rPr>
        <w:t>以SCL-90十个因子或总均分大于2.5为标准进行筛查，共筛查出652名需要关注的学生，占调查学生的3.13%。</w:t>
      </w:r>
    </w:p>
    <w:p w:rsidR="008143A8" w:rsidRPr="00AC0DD2" w:rsidRDefault="008143A8" w:rsidP="00104736">
      <w:pPr>
        <w:pStyle w:val="Default"/>
        <w:ind w:firstLine="560"/>
        <w:rPr>
          <w:rFonts w:asciiTheme="minorEastAsia" w:eastAsiaTheme="minorEastAsia" w:hAnsiTheme="minorEastAsia"/>
          <w:b/>
          <w:color w:val="auto"/>
          <w:sz w:val="28"/>
          <w:szCs w:val="28"/>
        </w:rPr>
      </w:pPr>
      <w:r w:rsidRPr="00AC0DD2">
        <w:rPr>
          <w:rFonts w:asciiTheme="minorEastAsia" w:eastAsiaTheme="minorEastAsia" w:hAnsiTheme="minorEastAsia" w:hint="eastAsia"/>
          <w:b/>
          <w:color w:val="auto"/>
          <w:sz w:val="28"/>
          <w:szCs w:val="28"/>
        </w:rPr>
        <w:t>（二）大学生心理健康状况的总体特征</w:t>
      </w:r>
    </w:p>
    <w:p w:rsidR="008143A8" w:rsidRPr="008143A8" w:rsidRDefault="008143A8" w:rsidP="008143A8">
      <w:pPr>
        <w:tabs>
          <w:tab w:val="left" w:pos="9540"/>
        </w:tabs>
        <w:spacing w:line="360" w:lineRule="auto"/>
        <w:ind w:rightChars="12" w:right="25"/>
        <w:jc w:val="center"/>
        <w:rPr>
          <w:sz w:val="28"/>
          <w:szCs w:val="28"/>
        </w:rPr>
      </w:pPr>
      <w:r w:rsidRPr="008143A8">
        <w:rPr>
          <w:rFonts w:hint="eastAsia"/>
          <w:sz w:val="28"/>
          <w:szCs w:val="28"/>
        </w:rPr>
        <w:t>表</w:t>
      </w:r>
      <w:r w:rsidRPr="008143A8">
        <w:rPr>
          <w:rFonts w:hint="eastAsia"/>
          <w:sz w:val="28"/>
          <w:szCs w:val="28"/>
        </w:rPr>
        <w:t xml:space="preserve">1   </w:t>
      </w:r>
      <w:r w:rsidRPr="008143A8">
        <w:rPr>
          <w:rFonts w:hint="eastAsia"/>
          <w:sz w:val="28"/>
          <w:szCs w:val="28"/>
        </w:rPr>
        <w:t>大学生心理健康状况的总体特征</w:t>
      </w:r>
    </w:p>
    <w:tbl>
      <w:tblPr>
        <w:tblW w:w="7097" w:type="dxa"/>
        <w:jc w:val="center"/>
        <w:tblInd w:w="209" w:type="dxa"/>
        <w:tblCellMar>
          <w:left w:w="93" w:type="dxa"/>
          <w:right w:w="93" w:type="dxa"/>
        </w:tblCellMar>
        <w:tblLook w:val="0000"/>
      </w:tblPr>
      <w:tblGrid>
        <w:gridCol w:w="1595"/>
        <w:gridCol w:w="1162"/>
        <w:gridCol w:w="1895"/>
        <w:gridCol w:w="2445"/>
      </w:tblGrid>
      <w:tr w:rsidR="008143A8" w:rsidRPr="007C703B" w:rsidTr="008143A8">
        <w:trPr>
          <w:trHeight w:val="292"/>
          <w:jc w:val="center"/>
        </w:trPr>
        <w:tc>
          <w:tcPr>
            <w:tcW w:w="1595" w:type="dxa"/>
            <w:tcBorders>
              <w:top w:val="single" w:sz="12" w:space="0" w:color="auto"/>
              <w:bottom w:val="single" w:sz="12" w:space="0" w:color="auto"/>
            </w:tcBorders>
            <w:shd w:val="clear" w:color="000000" w:fill="FFFFFF"/>
          </w:tcPr>
          <w:p w:rsidR="008143A8" w:rsidRPr="007C703B" w:rsidRDefault="008143A8" w:rsidP="00773F96">
            <w:pPr>
              <w:autoSpaceDE w:val="0"/>
              <w:autoSpaceDN w:val="0"/>
              <w:adjustRightInd w:val="0"/>
              <w:jc w:val="center"/>
              <w:rPr>
                <w:rFonts w:ascii="$F$" w:hAnsi="$F$" w:cs="$F$"/>
                <w:b/>
                <w:color w:val="000000"/>
                <w:kern w:val="0"/>
                <w:szCs w:val="21"/>
              </w:rPr>
            </w:pPr>
          </w:p>
        </w:tc>
        <w:tc>
          <w:tcPr>
            <w:tcW w:w="1162" w:type="dxa"/>
            <w:tcBorders>
              <w:top w:val="single" w:sz="12" w:space="0" w:color="auto"/>
              <w:bottom w:val="single" w:sz="12" w:space="0" w:color="auto"/>
            </w:tcBorders>
            <w:shd w:val="clear" w:color="000000" w:fill="FFFFFF"/>
            <w:vAlign w:val="center"/>
          </w:tcPr>
          <w:p w:rsidR="008143A8" w:rsidRPr="007C703B" w:rsidRDefault="008143A8" w:rsidP="00773F96">
            <w:pPr>
              <w:autoSpaceDE w:val="0"/>
              <w:autoSpaceDN w:val="0"/>
              <w:adjustRightInd w:val="0"/>
              <w:jc w:val="center"/>
              <w:rPr>
                <w:rFonts w:ascii="$F$" w:hAnsi="$F$" w:cs="$F$"/>
                <w:b/>
                <w:color w:val="000000"/>
                <w:kern w:val="0"/>
                <w:szCs w:val="21"/>
              </w:rPr>
            </w:pPr>
            <w:r w:rsidRPr="007C703B">
              <w:rPr>
                <w:rFonts w:ascii="$F$" w:hAnsi="$F$" w:cs="$F$" w:hint="eastAsia"/>
                <w:b/>
                <w:color w:val="000000"/>
                <w:kern w:val="0"/>
                <w:szCs w:val="21"/>
              </w:rPr>
              <w:t>N</w:t>
            </w:r>
          </w:p>
        </w:tc>
        <w:tc>
          <w:tcPr>
            <w:tcW w:w="1895" w:type="dxa"/>
            <w:tcBorders>
              <w:top w:val="single" w:sz="12" w:space="0" w:color="auto"/>
              <w:bottom w:val="single" w:sz="12" w:space="0" w:color="auto"/>
            </w:tcBorders>
            <w:shd w:val="clear" w:color="000000" w:fill="FFFFFF"/>
            <w:vAlign w:val="center"/>
          </w:tcPr>
          <w:p w:rsidR="008143A8" w:rsidRPr="007C703B" w:rsidRDefault="008143A8" w:rsidP="00773F96">
            <w:pPr>
              <w:autoSpaceDE w:val="0"/>
              <w:autoSpaceDN w:val="0"/>
              <w:adjustRightInd w:val="0"/>
              <w:jc w:val="center"/>
              <w:rPr>
                <w:rFonts w:ascii="$F$" w:hAnsi="$F$" w:cs="$F$"/>
                <w:b/>
                <w:color w:val="000000"/>
                <w:kern w:val="0"/>
                <w:szCs w:val="21"/>
              </w:rPr>
            </w:pPr>
            <w:r w:rsidRPr="007C703B">
              <w:rPr>
                <w:rFonts w:ascii="$F$" w:hAnsi="$F$" w:cs="$F$" w:hint="eastAsia"/>
                <w:b/>
                <w:color w:val="000000"/>
                <w:kern w:val="0"/>
                <w:szCs w:val="21"/>
              </w:rPr>
              <w:t>M</w:t>
            </w:r>
          </w:p>
        </w:tc>
        <w:tc>
          <w:tcPr>
            <w:tcW w:w="2445" w:type="dxa"/>
            <w:tcBorders>
              <w:top w:val="single" w:sz="12" w:space="0" w:color="auto"/>
              <w:bottom w:val="single" w:sz="12" w:space="0" w:color="auto"/>
            </w:tcBorders>
            <w:shd w:val="clear" w:color="000000" w:fill="FFFFFF"/>
            <w:vAlign w:val="center"/>
          </w:tcPr>
          <w:p w:rsidR="008143A8" w:rsidRPr="007C703B" w:rsidRDefault="008143A8" w:rsidP="00773F96">
            <w:pPr>
              <w:autoSpaceDE w:val="0"/>
              <w:autoSpaceDN w:val="0"/>
              <w:adjustRightInd w:val="0"/>
              <w:jc w:val="center"/>
              <w:rPr>
                <w:rFonts w:ascii="$F$" w:hAnsi="$F$" w:cs="$F$"/>
                <w:b/>
                <w:color w:val="000000"/>
                <w:kern w:val="0"/>
                <w:szCs w:val="21"/>
              </w:rPr>
            </w:pPr>
            <w:r w:rsidRPr="007C703B">
              <w:rPr>
                <w:rFonts w:ascii="$F$" w:hAnsi="$F$" w:cs="$F$" w:hint="eastAsia"/>
                <w:b/>
                <w:color w:val="000000"/>
                <w:kern w:val="0"/>
                <w:szCs w:val="21"/>
              </w:rPr>
              <w:t>SD</w:t>
            </w:r>
          </w:p>
        </w:tc>
      </w:tr>
      <w:tr w:rsidR="008143A8" w:rsidRPr="00DC0D7C" w:rsidTr="008143A8">
        <w:trPr>
          <w:trHeight w:val="292"/>
          <w:jc w:val="center"/>
        </w:trPr>
        <w:tc>
          <w:tcPr>
            <w:tcW w:w="1595" w:type="dxa"/>
            <w:shd w:val="clear" w:color="000000" w:fill="FFFFFF"/>
          </w:tcPr>
          <w:p w:rsidR="008143A8" w:rsidRPr="00DD5F7E" w:rsidRDefault="008143A8"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DD5F7E">
              <w:rPr>
                <w:rFonts w:ascii="MingLiU" w:eastAsia="MingLiU" w:hAnsi="Times New Roman" w:cs="MingLiU" w:hint="eastAsia"/>
                <w:color w:val="000000"/>
                <w:kern w:val="0"/>
                <w:sz w:val="18"/>
                <w:szCs w:val="18"/>
              </w:rPr>
              <w:t>躯体化</w:t>
            </w:r>
          </w:p>
        </w:tc>
        <w:tc>
          <w:tcPr>
            <w:tcW w:w="1162" w:type="dxa"/>
            <w:shd w:val="clear" w:color="000000" w:fill="FFFFFF"/>
          </w:tcPr>
          <w:p w:rsidR="008143A8" w:rsidRPr="00DD5F7E" w:rsidRDefault="008143A8"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DD5F7E">
              <w:rPr>
                <w:rFonts w:ascii="MingLiU" w:eastAsia="MingLiU" w:hAnsi="Times New Roman" w:cs="MingLiU"/>
                <w:color w:val="000000"/>
                <w:kern w:val="0"/>
                <w:sz w:val="18"/>
                <w:szCs w:val="18"/>
              </w:rPr>
              <w:t>21815</w:t>
            </w:r>
          </w:p>
        </w:tc>
        <w:tc>
          <w:tcPr>
            <w:tcW w:w="1895" w:type="dxa"/>
            <w:shd w:val="clear" w:color="000000" w:fill="FFFFFF"/>
          </w:tcPr>
          <w:p w:rsidR="008143A8" w:rsidRPr="00DD5F7E" w:rsidRDefault="008143A8"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DD5F7E">
              <w:rPr>
                <w:rFonts w:ascii="MingLiU" w:eastAsia="MingLiU" w:hAnsi="Times New Roman" w:cs="MingLiU"/>
                <w:color w:val="000000"/>
                <w:kern w:val="0"/>
                <w:sz w:val="18"/>
                <w:szCs w:val="18"/>
              </w:rPr>
              <w:t>1.0939</w:t>
            </w:r>
          </w:p>
        </w:tc>
        <w:tc>
          <w:tcPr>
            <w:tcW w:w="2445" w:type="dxa"/>
            <w:shd w:val="clear" w:color="000000" w:fill="FFFFFF"/>
          </w:tcPr>
          <w:p w:rsidR="008143A8" w:rsidRPr="00DD5F7E" w:rsidRDefault="008143A8"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DD5F7E">
              <w:rPr>
                <w:rFonts w:ascii="MingLiU" w:eastAsia="MingLiU" w:hAnsi="Times New Roman" w:cs="MingLiU"/>
                <w:color w:val="000000"/>
                <w:kern w:val="0"/>
                <w:sz w:val="18"/>
                <w:szCs w:val="18"/>
              </w:rPr>
              <w:t>.21037</w:t>
            </w:r>
          </w:p>
        </w:tc>
      </w:tr>
      <w:tr w:rsidR="008143A8" w:rsidRPr="00DC0D7C" w:rsidTr="008143A8">
        <w:trPr>
          <w:trHeight w:val="292"/>
          <w:jc w:val="center"/>
        </w:trPr>
        <w:tc>
          <w:tcPr>
            <w:tcW w:w="1595" w:type="dxa"/>
            <w:shd w:val="clear" w:color="000000" w:fill="FFFFFF"/>
          </w:tcPr>
          <w:p w:rsidR="008143A8" w:rsidRPr="00DD5F7E" w:rsidRDefault="008143A8"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DD5F7E">
              <w:rPr>
                <w:rFonts w:ascii="MingLiU" w:eastAsia="MingLiU" w:hAnsi="Times New Roman" w:cs="MingLiU" w:hint="eastAsia"/>
                <w:color w:val="000000"/>
                <w:kern w:val="0"/>
                <w:sz w:val="18"/>
                <w:szCs w:val="18"/>
              </w:rPr>
              <w:t>强迫症状</w:t>
            </w:r>
          </w:p>
        </w:tc>
        <w:tc>
          <w:tcPr>
            <w:tcW w:w="1162" w:type="dxa"/>
            <w:shd w:val="clear" w:color="000000" w:fill="FFFFFF"/>
          </w:tcPr>
          <w:p w:rsidR="008143A8" w:rsidRPr="00DD5F7E" w:rsidRDefault="008143A8"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DD5F7E">
              <w:rPr>
                <w:rFonts w:ascii="MingLiU" w:eastAsia="MingLiU" w:hAnsi="Times New Roman" w:cs="MingLiU"/>
                <w:color w:val="000000"/>
                <w:kern w:val="0"/>
                <w:sz w:val="18"/>
                <w:szCs w:val="18"/>
              </w:rPr>
              <w:t>21815</w:t>
            </w:r>
          </w:p>
        </w:tc>
        <w:tc>
          <w:tcPr>
            <w:tcW w:w="1895" w:type="dxa"/>
            <w:shd w:val="clear" w:color="000000" w:fill="FFFFFF"/>
          </w:tcPr>
          <w:p w:rsidR="008143A8" w:rsidRPr="00DD5F7E" w:rsidRDefault="008143A8"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DD5F7E">
              <w:rPr>
                <w:rFonts w:ascii="MingLiU" w:eastAsia="MingLiU" w:hAnsi="Times New Roman" w:cs="MingLiU"/>
                <w:color w:val="000000"/>
                <w:kern w:val="0"/>
                <w:sz w:val="18"/>
                <w:szCs w:val="18"/>
              </w:rPr>
              <w:t>1.3450</w:t>
            </w:r>
          </w:p>
        </w:tc>
        <w:tc>
          <w:tcPr>
            <w:tcW w:w="2445" w:type="dxa"/>
            <w:shd w:val="clear" w:color="000000" w:fill="FFFFFF"/>
          </w:tcPr>
          <w:p w:rsidR="008143A8" w:rsidRPr="00DD5F7E" w:rsidRDefault="008143A8"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DD5F7E">
              <w:rPr>
                <w:rFonts w:ascii="MingLiU" w:eastAsia="MingLiU" w:hAnsi="Times New Roman" w:cs="MingLiU"/>
                <w:color w:val="000000"/>
                <w:kern w:val="0"/>
                <w:sz w:val="18"/>
                <w:szCs w:val="18"/>
              </w:rPr>
              <w:t>.40416</w:t>
            </w:r>
          </w:p>
        </w:tc>
      </w:tr>
      <w:tr w:rsidR="008143A8" w:rsidRPr="00DC0D7C" w:rsidTr="008143A8">
        <w:trPr>
          <w:trHeight w:val="292"/>
          <w:jc w:val="center"/>
        </w:trPr>
        <w:tc>
          <w:tcPr>
            <w:tcW w:w="1595" w:type="dxa"/>
            <w:shd w:val="clear" w:color="000000" w:fill="FFFFFF"/>
          </w:tcPr>
          <w:p w:rsidR="008143A8" w:rsidRPr="00DD5F7E" w:rsidRDefault="008143A8"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DD5F7E">
              <w:rPr>
                <w:rFonts w:ascii="MingLiU" w:eastAsia="MingLiU" w:hAnsi="Times New Roman" w:cs="MingLiU" w:hint="eastAsia"/>
                <w:color w:val="000000"/>
                <w:kern w:val="0"/>
                <w:sz w:val="18"/>
                <w:szCs w:val="18"/>
              </w:rPr>
              <w:t>人际关系敏感</w:t>
            </w:r>
          </w:p>
        </w:tc>
        <w:tc>
          <w:tcPr>
            <w:tcW w:w="1162" w:type="dxa"/>
            <w:shd w:val="clear" w:color="000000" w:fill="FFFFFF"/>
          </w:tcPr>
          <w:p w:rsidR="008143A8" w:rsidRPr="00DD5F7E" w:rsidRDefault="008143A8"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DD5F7E">
              <w:rPr>
                <w:rFonts w:ascii="MingLiU" w:eastAsia="MingLiU" w:hAnsi="Times New Roman" w:cs="MingLiU"/>
                <w:color w:val="000000"/>
                <w:kern w:val="0"/>
                <w:sz w:val="18"/>
                <w:szCs w:val="18"/>
              </w:rPr>
              <w:t>21815</w:t>
            </w:r>
          </w:p>
        </w:tc>
        <w:tc>
          <w:tcPr>
            <w:tcW w:w="1895" w:type="dxa"/>
            <w:shd w:val="clear" w:color="000000" w:fill="FFFFFF"/>
          </w:tcPr>
          <w:p w:rsidR="008143A8" w:rsidRPr="00DD5F7E" w:rsidRDefault="008143A8"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DD5F7E">
              <w:rPr>
                <w:rFonts w:ascii="MingLiU" w:eastAsia="MingLiU" w:hAnsi="Times New Roman" w:cs="MingLiU"/>
                <w:color w:val="000000"/>
                <w:kern w:val="0"/>
                <w:sz w:val="18"/>
                <w:szCs w:val="18"/>
              </w:rPr>
              <w:t>1.2365</w:t>
            </w:r>
          </w:p>
        </w:tc>
        <w:tc>
          <w:tcPr>
            <w:tcW w:w="2445" w:type="dxa"/>
            <w:shd w:val="clear" w:color="000000" w:fill="FFFFFF"/>
          </w:tcPr>
          <w:p w:rsidR="008143A8" w:rsidRPr="00DD5F7E" w:rsidRDefault="008143A8"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DD5F7E">
              <w:rPr>
                <w:rFonts w:ascii="MingLiU" w:eastAsia="MingLiU" w:hAnsi="Times New Roman" w:cs="MingLiU"/>
                <w:color w:val="000000"/>
                <w:kern w:val="0"/>
                <w:sz w:val="18"/>
                <w:szCs w:val="18"/>
              </w:rPr>
              <w:t>.36314</w:t>
            </w:r>
          </w:p>
        </w:tc>
      </w:tr>
      <w:tr w:rsidR="008143A8" w:rsidRPr="00DC0D7C" w:rsidTr="008143A8">
        <w:trPr>
          <w:trHeight w:val="292"/>
          <w:jc w:val="center"/>
        </w:trPr>
        <w:tc>
          <w:tcPr>
            <w:tcW w:w="1595" w:type="dxa"/>
            <w:shd w:val="clear" w:color="000000" w:fill="FFFFFF"/>
          </w:tcPr>
          <w:p w:rsidR="008143A8" w:rsidRPr="00DD5F7E" w:rsidRDefault="008143A8"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DD5F7E">
              <w:rPr>
                <w:rFonts w:ascii="MingLiU" w:eastAsia="MingLiU" w:hAnsi="Times New Roman" w:cs="MingLiU" w:hint="eastAsia"/>
                <w:color w:val="000000"/>
                <w:kern w:val="0"/>
                <w:sz w:val="18"/>
                <w:szCs w:val="18"/>
              </w:rPr>
              <w:t>抑郁</w:t>
            </w:r>
          </w:p>
        </w:tc>
        <w:tc>
          <w:tcPr>
            <w:tcW w:w="1162" w:type="dxa"/>
            <w:shd w:val="clear" w:color="000000" w:fill="FFFFFF"/>
          </w:tcPr>
          <w:p w:rsidR="008143A8" w:rsidRPr="00DD5F7E" w:rsidRDefault="008143A8"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DD5F7E">
              <w:rPr>
                <w:rFonts w:ascii="MingLiU" w:eastAsia="MingLiU" w:hAnsi="Times New Roman" w:cs="MingLiU"/>
                <w:color w:val="000000"/>
                <w:kern w:val="0"/>
                <w:sz w:val="18"/>
                <w:szCs w:val="18"/>
              </w:rPr>
              <w:t>21815</w:t>
            </w:r>
          </w:p>
        </w:tc>
        <w:tc>
          <w:tcPr>
            <w:tcW w:w="1895" w:type="dxa"/>
            <w:shd w:val="clear" w:color="000000" w:fill="FFFFFF"/>
          </w:tcPr>
          <w:p w:rsidR="008143A8" w:rsidRPr="00DD5F7E" w:rsidRDefault="008143A8"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DD5F7E">
              <w:rPr>
                <w:rFonts w:ascii="MingLiU" w:eastAsia="MingLiU" w:hAnsi="Times New Roman" w:cs="MingLiU"/>
                <w:color w:val="000000"/>
                <w:kern w:val="0"/>
                <w:sz w:val="18"/>
                <w:szCs w:val="18"/>
              </w:rPr>
              <w:t>1.1780</w:t>
            </w:r>
          </w:p>
        </w:tc>
        <w:tc>
          <w:tcPr>
            <w:tcW w:w="2445" w:type="dxa"/>
            <w:shd w:val="clear" w:color="000000" w:fill="FFFFFF"/>
          </w:tcPr>
          <w:p w:rsidR="008143A8" w:rsidRPr="00DD5F7E" w:rsidRDefault="008143A8"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DD5F7E">
              <w:rPr>
                <w:rFonts w:ascii="MingLiU" w:eastAsia="MingLiU" w:hAnsi="Times New Roman" w:cs="MingLiU"/>
                <w:color w:val="000000"/>
                <w:kern w:val="0"/>
                <w:sz w:val="18"/>
                <w:szCs w:val="18"/>
              </w:rPr>
              <w:t>.31875</w:t>
            </w:r>
          </w:p>
        </w:tc>
      </w:tr>
      <w:tr w:rsidR="008143A8" w:rsidRPr="00DC0D7C" w:rsidTr="008143A8">
        <w:trPr>
          <w:trHeight w:val="292"/>
          <w:jc w:val="center"/>
        </w:trPr>
        <w:tc>
          <w:tcPr>
            <w:tcW w:w="1595" w:type="dxa"/>
            <w:shd w:val="clear" w:color="000000" w:fill="FFFFFF"/>
          </w:tcPr>
          <w:p w:rsidR="008143A8" w:rsidRPr="00DD5F7E" w:rsidRDefault="008143A8"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DD5F7E">
              <w:rPr>
                <w:rFonts w:ascii="MingLiU" w:eastAsia="MingLiU" w:hAnsi="Times New Roman" w:cs="MingLiU" w:hint="eastAsia"/>
                <w:color w:val="000000"/>
                <w:kern w:val="0"/>
                <w:sz w:val="18"/>
                <w:szCs w:val="18"/>
              </w:rPr>
              <w:t>焦虑</w:t>
            </w:r>
          </w:p>
        </w:tc>
        <w:tc>
          <w:tcPr>
            <w:tcW w:w="1162" w:type="dxa"/>
            <w:shd w:val="clear" w:color="000000" w:fill="FFFFFF"/>
          </w:tcPr>
          <w:p w:rsidR="008143A8" w:rsidRPr="00DD5F7E" w:rsidRDefault="008143A8"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DD5F7E">
              <w:rPr>
                <w:rFonts w:ascii="MingLiU" w:eastAsia="MingLiU" w:hAnsi="Times New Roman" w:cs="MingLiU"/>
                <w:color w:val="000000"/>
                <w:kern w:val="0"/>
                <w:sz w:val="18"/>
                <w:szCs w:val="18"/>
              </w:rPr>
              <w:t>21815</w:t>
            </w:r>
          </w:p>
        </w:tc>
        <w:tc>
          <w:tcPr>
            <w:tcW w:w="1895" w:type="dxa"/>
            <w:shd w:val="clear" w:color="000000" w:fill="FFFFFF"/>
          </w:tcPr>
          <w:p w:rsidR="008143A8" w:rsidRPr="00DD5F7E" w:rsidRDefault="008143A8"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DD5F7E">
              <w:rPr>
                <w:rFonts w:ascii="MingLiU" w:eastAsia="MingLiU" w:hAnsi="Times New Roman" w:cs="MingLiU"/>
                <w:color w:val="000000"/>
                <w:kern w:val="0"/>
                <w:sz w:val="18"/>
                <w:szCs w:val="18"/>
              </w:rPr>
              <w:t>1.1349</w:t>
            </w:r>
          </w:p>
        </w:tc>
        <w:tc>
          <w:tcPr>
            <w:tcW w:w="2445" w:type="dxa"/>
            <w:shd w:val="clear" w:color="000000" w:fill="FFFFFF"/>
          </w:tcPr>
          <w:p w:rsidR="008143A8" w:rsidRPr="00DD5F7E" w:rsidRDefault="008143A8"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DD5F7E">
              <w:rPr>
                <w:rFonts w:ascii="MingLiU" w:eastAsia="MingLiU" w:hAnsi="Times New Roman" w:cs="MingLiU"/>
                <w:color w:val="000000"/>
                <w:kern w:val="0"/>
                <w:sz w:val="18"/>
                <w:szCs w:val="18"/>
              </w:rPr>
              <w:t>.26793</w:t>
            </w:r>
          </w:p>
        </w:tc>
      </w:tr>
      <w:tr w:rsidR="008143A8" w:rsidRPr="00DC0D7C" w:rsidTr="008143A8">
        <w:trPr>
          <w:trHeight w:val="292"/>
          <w:jc w:val="center"/>
        </w:trPr>
        <w:tc>
          <w:tcPr>
            <w:tcW w:w="1595" w:type="dxa"/>
            <w:shd w:val="clear" w:color="000000" w:fill="FFFFFF"/>
          </w:tcPr>
          <w:p w:rsidR="008143A8" w:rsidRPr="00DD5F7E" w:rsidRDefault="008143A8"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DD5F7E">
              <w:rPr>
                <w:rFonts w:ascii="MingLiU" w:eastAsia="MingLiU" w:hAnsi="Times New Roman" w:cs="MingLiU" w:hint="eastAsia"/>
                <w:color w:val="000000"/>
                <w:kern w:val="0"/>
                <w:sz w:val="18"/>
                <w:szCs w:val="18"/>
              </w:rPr>
              <w:t>敌对</w:t>
            </w:r>
          </w:p>
        </w:tc>
        <w:tc>
          <w:tcPr>
            <w:tcW w:w="1162" w:type="dxa"/>
            <w:shd w:val="clear" w:color="000000" w:fill="FFFFFF"/>
          </w:tcPr>
          <w:p w:rsidR="008143A8" w:rsidRPr="00DD5F7E" w:rsidRDefault="008143A8"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DD5F7E">
              <w:rPr>
                <w:rFonts w:ascii="MingLiU" w:eastAsia="MingLiU" w:hAnsi="Times New Roman" w:cs="MingLiU"/>
                <w:color w:val="000000"/>
                <w:kern w:val="0"/>
                <w:sz w:val="18"/>
                <w:szCs w:val="18"/>
              </w:rPr>
              <w:t>21815</w:t>
            </w:r>
          </w:p>
        </w:tc>
        <w:tc>
          <w:tcPr>
            <w:tcW w:w="1895" w:type="dxa"/>
            <w:shd w:val="clear" w:color="000000" w:fill="FFFFFF"/>
          </w:tcPr>
          <w:p w:rsidR="008143A8" w:rsidRPr="00DD5F7E" w:rsidRDefault="008143A8"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DD5F7E">
              <w:rPr>
                <w:rFonts w:ascii="MingLiU" w:eastAsia="MingLiU" w:hAnsi="Times New Roman" w:cs="MingLiU"/>
                <w:color w:val="000000"/>
                <w:kern w:val="0"/>
                <w:sz w:val="18"/>
                <w:szCs w:val="18"/>
              </w:rPr>
              <w:t>1.1574</w:t>
            </w:r>
          </w:p>
        </w:tc>
        <w:tc>
          <w:tcPr>
            <w:tcW w:w="2445" w:type="dxa"/>
            <w:shd w:val="clear" w:color="000000" w:fill="FFFFFF"/>
          </w:tcPr>
          <w:p w:rsidR="008143A8" w:rsidRPr="00DD5F7E" w:rsidRDefault="008143A8"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DD5F7E">
              <w:rPr>
                <w:rFonts w:ascii="MingLiU" w:eastAsia="MingLiU" w:hAnsi="Times New Roman" w:cs="MingLiU"/>
                <w:color w:val="000000"/>
                <w:kern w:val="0"/>
                <w:sz w:val="18"/>
                <w:szCs w:val="18"/>
              </w:rPr>
              <w:t>.29662</w:t>
            </w:r>
          </w:p>
        </w:tc>
      </w:tr>
      <w:tr w:rsidR="008143A8" w:rsidRPr="00DC0D7C" w:rsidTr="008143A8">
        <w:trPr>
          <w:trHeight w:val="292"/>
          <w:jc w:val="center"/>
        </w:trPr>
        <w:tc>
          <w:tcPr>
            <w:tcW w:w="1595" w:type="dxa"/>
            <w:shd w:val="clear" w:color="000000" w:fill="FFFFFF"/>
          </w:tcPr>
          <w:p w:rsidR="008143A8" w:rsidRPr="00DD5F7E" w:rsidRDefault="008143A8"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DD5F7E">
              <w:rPr>
                <w:rFonts w:ascii="MingLiU" w:eastAsia="MingLiU" w:hAnsi="Times New Roman" w:cs="MingLiU" w:hint="eastAsia"/>
                <w:color w:val="000000"/>
                <w:kern w:val="0"/>
                <w:sz w:val="18"/>
                <w:szCs w:val="18"/>
              </w:rPr>
              <w:t>恐怖</w:t>
            </w:r>
          </w:p>
        </w:tc>
        <w:tc>
          <w:tcPr>
            <w:tcW w:w="1162" w:type="dxa"/>
            <w:shd w:val="clear" w:color="000000" w:fill="FFFFFF"/>
          </w:tcPr>
          <w:p w:rsidR="008143A8" w:rsidRPr="00DD5F7E" w:rsidRDefault="008143A8"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DD5F7E">
              <w:rPr>
                <w:rFonts w:ascii="MingLiU" w:eastAsia="MingLiU" w:hAnsi="Times New Roman" w:cs="MingLiU"/>
                <w:color w:val="000000"/>
                <w:kern w:val="0"/>
                <w:sz w:val="18"/>
                <w:szCs w:val="18"/>
              </w:rPr>
              <w:t>21815</w:t>
            </w:r>
          </w:p>
        </w:tc>
        <w:tc>
          <w:tcPr>
            <w:tcW w:w="1895" w:type="dxa"/>
            <w:shd w:val="clear" w:color="000000" w:fill="FFFFFF"/>
          </w:tcPr>
          <w:p w:rsidR="008143A8" w:rsidRPr="00DD5F7E" w:rsidRDefault="008143A8"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DD5F7E">
              <w:rPr>
                <w:rFonts w:ascii="MingLiU" w:eastAsia="MingLiU" w:hAnsi="Times New Roman" w:cs="MingLiU"/>
                <w:color w:val="000000"/>
                <w:kern w:val="0"/>
                <w:sz w:val="18"/>
                <w:szCs w:val="18"/>
              </w:rPr>
              <w:t>1.1323</w:t>
            </w:r>
          </w:p>
        </w:tc>
        <w:tc>
          <w:tcPr>
            <w:tcW w:w="2445" w:type="dxa"/>
            <w:shd w:val="clear" w:color="000000" w:fill="FFFFFF"/>
          </w:tcPr>
          <w:p w:rsidR="008143A8" w:rsidRPr="00DD5F7E" w:rsidRDefault="008143A8"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DD5F7E">
              <w:rPr>
                <w:rFonts w:ascii="MingLiU" w:eastAsia="MingLiU" w:hAnsi="Times New Roman" w:cs="MingLiU"/>
                <w:color w:val="000000"/>
                <w:kern w:val="0"/>
                <w:sz w:val="18"/>
                <w:szCs w:val="18"/>
              </w:rPr>
              <w:t>.27609</w:t>
            </w:r>
          </w:p>
        </w:tc>
      </w:tr>
      <w:tr w:rsidR="008143A8" w:rsidRPr="00DC0D7C" w:rsidTr="008143A8">
        <w:trPr>
          <w:trHeight w:val="292"/>
          <w:jc w:val="center"/>
        </w:trPr>
        <w:tc>
          <w:tcPr>
            <w:tcW w:w="1595" w:type="dxa"/>
            <w:shd w:val="clear" w:color="000000" w:fill="FFFFFF"/>
          </w:tcPr>
          <w:p w:rsidR="008143A8" w:rsidRPr="00DD5F7E" w:rsidRDefault="008143A8"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DD5F7E">
              <w:rPr>
                <w:rFonts w:ascii="MingLiU" w:eastAsia="MingLiU" w:hAnsi="Times New Roman" w:cs="MingLiU" w:hint="eastAsia"/>
                <w:color w:val="000000"/>
                <w:kern w:val="0"/>
                <w:sz w:val="18"/>
                <w:szCs w:val="18"/>
              </w:rPr>
              <w:t>偏执</w:t>
            </w:r>
          </w:p>
        </w:tc>
        <w:tc>
          <w:tcPr>
            <w:tcW w:w="1162" w:type="dxa"/>
            <w:shd w:val="clear" w:color="000000" w:fill="FFFFFF"/>
          </w:tcPr>
          <w:p w:rsidR="008143A8" w:rsidRPr="00DD5F7E" w:rsidRDefault="008143A8"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DD5F7E">
              <w:rPr>
                <w:rFonts w:ascii="MingLiU" w:eastAsia="MingLiU" w:hAnsi="Times New Roman" w:cs="MingLiU"/>
                <w:color w:val="000000"/>
                <w:kern w:val="0"/>
                <w:sz w:val="18"/>
                <w:szCs w:val="18"/>
              </w:rPr>
              <w:t>21815</w:t>
            </w:r>
          </w:p>
        </w:tc>
        <w:tc>
          <w:tcPr>
            <w:tcW w:w="1895" w:type="dxa"/>
            <w:shd w:val="clear" w:color="000000" w:fill="FFFFFF"/>
          </w:tcPr>
          <w:p w:rsidR="008143A8" w:rsidRPr="00DD5F7E" w:rsidRDefault="008143A8"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DD5F7E">
              <w:rPr>
                <w:rFonts w:ascii="MingLiU" w:eastAsia="MingLiU" w:hAnsi="Times New Roman" w:cs="MingLiU"/>
                <w:color w:val="000000"/>
                <w:kern w:val="0"/>
                <w:sz w:val="18"/>
                <w:szCs w:val="18"/>
              </w:rPr>
              <w:t>1.1271</w:t>
            </w:r>
          </w:p>
        </w:tc>
        <w:tc>
          <w:tcPr>
            <w:tcW w:w="2445" w:type="dxa"/>
            <w:shd w:val="clear" w:color="000000" w:fill="FFFFFF"/>
          </w:tcPr>
          <w:p w:rsidR="008143A8" w:rsidRPr="00DD5F7E" w:rsidRDefault="008143A8"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DD5F7E">
              <w:rPr>
                <w:rFonts w:ascii="MingLiU" w:eastAsia="MingLiU" w:hAnsi="Times New Roman" w:cs="MingLiU"/>
                <w:color w:val="000000"/>
                <w:kern w:val="0"/>
                <w:sz w:val="18"/>
                <w:szCs w:val="18"/>
              </w:rPr>
              <w:t>.26864</w:t>
            </w:r>
          </w:p>
        </w:tc>
      </w:tr>
      <w:tr w:rsidR="008143A8" w:rsidRPr="00DC0D7C" w:rsidTr="008143A8">
        <w:trPr>
          <w:trHeight w:val="292"/>
          <w:jc w:val="center"/>
        </w:trPr>
        <w:tc>
          <w:tcPr>
            <w:tcW w:w="1595" w:type="dxa"/>
            <w:shd w:val="clear" w:color="000000" w:fill="FFFFFF"/>
          </w:tcPr>
          <w:p w:rsidR="008143A8" w:rsidRPr="00DD5F7E" w:rsidRDefault="008143A8"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DD5F7E">
              <w:rPr>
                <w:rFonts w:ascii="MingLiU" w:eastAsia="MingLiU" w:hAnsi="Times New Roman" w:cs="MingLiU" w:hint="eastAsia"/>
                <w:color w:val="000000"/>
                <w:kern w:val="0"/>
                <w:sz w:val="18"/>
                <w:szCs w:val="18"/>
              </w:rPr>
              <w:t>精神病性</w:t>
            </w:r>
          </w:p>
        </w:tc>
        <w:tc>
          <w:tcPr>
            <w:tcW w:w="1162" w:type="dxa"/>
            <w:shd w:val="clear" w:color="000000" w:fill="FFFFFF"/>
          </w:tcPr>
          <w:p w:rsidR="008143A8" w:rsidRPr="00DD5F7E" w:rsidRDefault="008143A8"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DD5F7E">
              <w:rPr>
                <w:rFonts w:ascii="MingLiU" w:eastAsia="MingLiU" w:hAnsi="Times New Roman" w:cs="MingLiU"/>
                <w:color w:val="000000"/>
                <w:kern w:val="0"/>
                <w:sz w:val="18"/>
                <w:szCs w:val="18"/>
              </w:rPr>
              <w:t>21815</w:t>
            </w:r>
          </w:p>
        </w:tc>
        <w:tc>
          <w:tcPr>
            <w:tcW w:w="1895" w:type="dxa"/>
            <w:shd w:val="clear" w:color="000000" w:fill="FFFFFF"/>
          </w:tcPr>
          <w:p w:rsidR="008143A8" w:rsidRPr="00DD5F7E" w:rsidRDefault="008143A8"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DD5F7E">
              <w:rPr>
                <w:rFonts w:ascii="MingLiU" w:eastAsia="MingLiU" w:hAnsi="Times New Roman" w:cs="MingLiU"/>
                <w:color w:val="000000"/>
                <w:kern w:val="0"/>
                <w:sz w:val="18"/>
                <w:szCs w:val="18"/>
              </w:rPr>
              <w:t>1.1356</w:t>
            </w:r>
          </w:p>
        </w:tc>
        <w:tc>
          <w:tcPr>
            <w:tcW w:w="2445" w:type="dxa"/>
            <w:shd w:val="clear" w:color="000000" w:fill="FFFFFF"/>
          </w:tcPr>
          <w:p w:rsidR="008143A8" w:rsidRPr="00DD5F7E" w:rsidRDefault="008143A8"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DD5F7E">
              <w:rPr>
                <w:rFonts w:ascii="MingLiU" w:eastAsia="MingLiU" w:hAnsi="Times New Roman" w:cs="MingLiU"/>
                <w:color w:val="000000"/>
                <w:kern w:val="0"/>
                <w:sz w:val="18"/>
                <w:szCs w:val="18"/>
              </w:rPr>
              <w:t>.26122</w:t>
            </w:r>
          </w:p>
        </w:tc>
      </w:tr>
      <w:tr w:rsidR="008143A8" w:rsidRPr="00DC0D7C" w:rsidTr="008143A8">
        <w:trPr>
          <w:trHeight w:val="292"/>
          <w:jc w:val="center"/>
        </w:trPr>
        <w:tc>
          <w:tcPr>
            <w:tcW w:w="1595" w:type="dxa"/>
            <w:shd w:val="clear" w:color="000000" w:fill="FFFFFF"/>
          </w:tcPr>
          <w:p w:rsidR="008143A8" w:rsidRPr="00DD5F7E" w:rsidRDefault="008143A8"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DD5F7E">
              <w:rPr>
                <w:rFonts w:ascii="MingLiU" w:eastAsia="MingLiU" w:hAnsi="Times New Roman" w:cs="MingLiU" w:hint="eastAsia"/>
                <w:color w:val="000000"/>
                <w:kern w:val="0"/>
                <w:sz w:val="18"/>
                <w:szCs w:val="18"/>
              </w:rPr>
              <w:t>其他</w:t>
            </w:r>
          </w:p>
        </w:tc>
        <w:tc>
          <w:tcPr>
            <w:tcW w:w="1162" w:type="dxa"/>
            <w:shd w:val="clear" w:color="000000" w:fill="FFFFFF"/>
          </w:tcPr>
          <w:p w:rsidR="008143A8" w:rsidRPr="00DD5F7E" w:rsidRDefault="008143A8"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DD5F7E">
              <w:rPr>
                <w:rFonts w:ascii="MingLiU" w:eastAsia="MingLiU" w:hAnsi="Times New Roman" w:cs="MingLiU"/>
                <w:color w:val="000000"/>
                <w:kern w:val="0"/>
                <w:sz w:val="18"/>
                <w:szCs w:val="18"/>
              </w:rPr>
              <w:t>21815</w:t>
            </w:r>
          </w:p>
        </w:tc>
        <w:tc>
          <w:tcPr>
            <w:tcW w:w="1895" w:type="dxa"/>
            <w:shd w:val="clear" w:color="000000" w:fill="FFFFFF"/>
          </w:tcPr>
          <w:p w:rsidR="008143A8" w:rsidRPr="00DD5F7E" w:rsidRDefault="008143A8"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DD5F7E">
              <w:rPr>
                <w:rFonts w:ascii="MingLiU" w:eastAsia="MingLiU" w:hAnsi="Times New Roman" w:cs="MingLiU"/>
                <w:color w:val="000000"/>
                <w:kern w:val="0"/>
                <w:sz w:val="18"/>
                <w:szCs w:val="18"/>
              </w:rPr>
              <w:t>1.1889</w:t>
            </w:r>
          </w:p>
        </w:tc>
        <w:tc>
          <w:tcPr>
            <w:tcW w:w="2445" w:type="dxa"/>
            <w:shd w:val="clear" w:color="000000" w:fill="FFFFFF"/>
          </w:tcPr>
          <w:p w:rsidR="008143A8" w:rsidRPr="00DD5F7E" w:rsidRDefault="008143A8"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DD5F7E">
              <w:rPr>
                <w:rFonts w:ascii="MingLiU" w:eastAsia="MingLiU" w:hAnsi="Times New Roman" w:cs="MingLiU"/>
                <w:color w:val="000000"/>
                <w:kern w:val="0"/>
                <w:sz w:val="18"/>
                <w:szCs w:val="18"/>
              </w:rPr>
              <w:t>.30365</w:t>
            </w:r>
          </w:p>
        </w:tc>
      </w:tr>
      <w:tr w:rsidR="008143A8" w:rsidRPr="00DC0D7C" w:rsidTr="008143A8">
        <w:trPr>
          <w:trHeight w:val="292"/>
          <w:jc w:val="center"/>
        </w:trPr>
        <w:tc>
          <w:tcPr>
            <w:tcW w:w="1595" w:type="dxa"/>
            <w:tcBorders>
              <w:bottom w:val="single" w:sz="12" w:space="0" w:color="auto"/>
            </w:tcBorders>
            <w:shd w:val="clear" w:color="000000" w:fill="FFFFFF"/>
          </w:tcPr>
          <w:p w:rsidR="008143A8" w:rsidRPr="00DD5F7E" w:rsidRDefault="008143A8"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DD5F7E">
              <w:rPr>
                <w:rFonts w:ascii="MingLiU" w:eastAsia="MingLiU" w:hAnsi="Times New Roman" w:cs="MingLiU" w:hint="eastAsia"/>
                <w:color w:val="000000"/>
                <w:kern w:val="0"/>
                <w:sz w:val="18"/>
                <w:szCs w:val="18"/>
              </w:rPr>
              <w:t>总均分</w:t>
            </w:r>
          </w:p>
        </w:tc>
        <w:tc>
          <w:tcPr>
            <w:tcW w:w="1162" w:type="dxa"/>
            <w:tcBorders>
              <w:bottom w:val="single" w:sz="12" w:space="0" w:color="auto"/>
            </w:tcBorders>
            <w:shd w:val="clear" w:color="000000" w:fill="FFFFFF"/>
          </w:tcPr>
          <w:p w:rsidR="008143A8" w:rsidRPr="00DD5F7E" w:rsidRDefault="008143A8"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DD5F7E">
              <w:rPr>
                <w:rFonts w:ascii="MingLiU" w:eastAsia="MingLiU" w:hAnsi="Times New Roman" w:cs="MingLiU"/>
                <w:color w:val="000000"/>
                <w:kern w:val="0"/>
                <w:sz w:val="18"/>
                <w:szCs w:val="18"/>
              </w:rPr>
              <w:t>21815</w:t>
            </w:r>
          </w:p>
        </w:tc>
        <w:tc>
          <w:tcPr>
            <w:tcW w:w="1895" w:type="dxa"/>
            <w:tcBorders>
              <w:bottom w:val="single" w:sz="12" w:space="0" w:color="auto"/>
            </w:tcBorders>
            <w:shd w:val="clear" w:color="000000" w:fill="FFFFFF"/>
          </w:tcPr>
          <w:p w:rsidR="008143A8" w:rsidRPr="00DD5F7E" w:rsidRDefault="008143A8"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DD5F7E">
              <w:rPr>
                <w:rFonts w:ascii="MingLiU" w:eastAsia="MingLiU" w:hAnsi="Times New Roman" w:cs="MingLiU"/>
                <w:color w:val="000000"/>
                <w:kern w:val="0"/>
                <w:sz w:val="18"/>
                <w:szCs w:val="18"/>
              </w:rPr>
              <w:t>1.1862</w:t>
            </w:r>
          </w:p>
        </w:tc>
        <w:tc>
          <w:tcPr>
            <w:tcW w:w="2445" w:type="dxa"/>
            <w:tcBorders>
              <w:bottom w:val="single" w:sz="12" w:space="0" w:color="auto"/>
            </w:tcBorders>
            <w:shd w:val="clear" w:color="000000" w:fill="FFFFFF"/>
          </w:tcPr>
          <w:p w:rsidR="008143A8" w:rsidRPr="00DD5F7E" w:rsidRDefault="008143A8"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DD5F7E">
              <w:rPr>
                <w:rFonts w:ascii="MingLiU" w:eastAsia="MingLiU" w:hAnsi="Times New Roman" w:cs="MingLiU"/>
                <w:color w:val="000000"/>
                <w:kern w:val="0"/>
                <w:sz w:val="18"/>
                <w:szCs w:val="18"/>
              </w:rPr>
              <w:t>.26458</w:t>
            </w:r>
          </w:p>
        </w:tc>
      </w:tr>
    </w:tbl>
    <w:p w:rsidR="008143A8" w:rsidRDefault="00104736" w:rsidP="00104736">
      <w:pPr>
        <w:pStyle w:val="Default"/>
        <w:ind w:firstLine="560"/>
        <w:rPr>
          <w:rFonts w:asciiTheme="minorEastAsia" w:eastAsiaTheme="minorEastAsia" w:hAnsiTheme="minorEastAsia"/>
          <w:color w:val="auto"/>
          <w:sz w:val="28"/>
          <w:szCs w:val="28"/>
        </w:rPr>
      </w:pPr>
      <w:r w:rsidRPr="006B7FB8">
        <w:rPr>
          <w:rFonts w:asciiTheme="minorEastAsia" w:eastAsiaTheme="minorEastAsia" w:hAnsiTheme="minorEastAsia" w:hint="eastAsia"/>
          <w:color w:val="auto"/>
          <w:sz w:val="28"/>
          <w:szCs w:val="28"/>
        </w:rPr>
        <w:t>此次调查中</w:t>
      </w:r>
      <w:r w:rsidR="008143A8">
        <w:rPr>
          <w:rFonts w:asciiTheme="minorEastAsia" w:eastAsiaTheme="minorEastAsia" w:hAnsiTheme="minorEastAsia" w:hint="eastAsia"/>
          <w:color w:val="auto"/>
          <w:sz w:val="28"/>
          <w:szCs w:val="28"/>
        </w:rPr>
        <w:t>，</w:t>
      </w:r>
      <w:r w:rsidRPr="006B7FB8">
        <w:rPr>
          <w:rFonts w:asciiTheme="minorEastAsia" w:eastAsiaTheme="minorEastAsia" w:hAnsiTheme="minorEastAsia" w:hint="eastAsia"/>
          <w:color w:val="auto"/>
          <w:sz w:val="28"/>
          <w:szCs w:val="28"/>
        </w:rPr>
        <w:t>SCL-90十个因子的均分从高到低分别是强迫症状、人际关系敏感、其他、抑郁、敌对、精神病性、焦虑、恐怖、偏执、</w:t>
      </w:r>
      <w:r w:rsidRPr="006B7FB8">
        <w:rPr>
          <w:rFonts w:asciiTheme="minorEastAsia" w:eastAsiaTheme="minorEastAsia" w:hAnsiTheme="minorEastAsia" w:hint="eastAsia"/>
          <w:color w:val="auto"/>
          <w:sz w:val="28"/>
          <w:szCs w:val="28"/>
        </w:rPr>
        <w:lastRenderedPageBreak/>
        <w:t>躯体化。</w:t>
      </w:r>
    </w:p>
    <w:p w:rsidR="008143A8" w:rsidRPr="00AC0DD2" w:rsidRDefault="008143A8" w:rsidP="008143A8">
      <w:pPr>
        <w:pStyle w:val="Default"/>
        <w:ind w:firstLine="560"/>
        <w:rPr>
          <w:rFonts w:asciiTheme="minorEastAsia" w:eastAsiaTheme="minorEastAsia" w:hAnsiTheme="minorEastAsia"/>
          <w:b/>
          <w:color w:val="auto"/>
          <w:sz w:val="28"/>
          <w:szCs w:val="28"/>
        </w:rPr>
      </w:pPr>
      <w:r w:rsidRPr="00AC0DD2">
        <w:rPr>
          <w:rFonts w:asciiTheme="minorEastAsia" w:eastAsiaTheme="minorEastAsia" w:hAnsiTheme="minorEastAsia" w:hint="eastAsia"/>
          <w:b/>
          <w:color w:val="auto"/>
          <w:sz w:val="28"/>
          <w:szCs w:val="28"/>
        </w:rPr>
        <w:t>（三）男女大学生在SCL-90十个因子及总均分上差异检验</w:t>
      </w:r>
    </w:p>
    <w:p w:rsidR="008143A8" w:rsidRPr="008143A8" w:rsidRDefault="008143A8" w:rsidP="008143A8">
      <w:pPr>
        <w:pStyle w:val="Default"/>
        <w:ind w:firstLine="560"/>
        <w:rPr>
          <w:rFonts w:asciiTheme="minorEastAsia" w:eastAsiaTheme="minorEastAsia" w:hAnsiTheme="minorEastAsia"/>
          <w:color w:val="auto"/>
          <w:sz w:val="28"/>
          <w:szCs w:val="28"/>
        </w:rPr>
      </w:pPr>
      <w:r>
        <w:rPr>
          <w:rFonts w:asciiTheme="minorEastAsia" w:eastAsiaTheme="minorEastAsia" w:hAnsiTheme="minorEastAsia" w:hint="eastAsia"/>
          <w:color w:val="auto"/>
          <w:sz w:val="28"/>
          <w:szCs w:val="28"/>
        </w:rPr>
        <w:t>表2   男女大学生在SCL-90十个因子及总均分上差异检验</w:t>
      </w:r>
    </w:p>
    <w:tbl>
      <w:tblPr>
        <w:tblW w:w="8023" w:type="dxa"/>
        <w:jc w:val="center"/>
        <w:tblInd w:w="-190" w:type="dxa"/>
        <w:tblCellMar>
          <w:left w:w="93" w:type="dxa"/>
          <w:right w:w="93" w:type="dxa"/>
        </w:tblCellMar>
        <w:tblLook w:val="0000"/>
      </w:tblPr>
      <w:tblGrid>
        <w:gridCol w:w="1390"/>
        <w:gridCol w:w="726"/>
        <w:gridCol w:w="756"/>
        <w:gridCol w:w="1111"/>
        <w:gridCol w:w="1383"/>
        <w:gridCol w:w="1163"/>
        <w:gridCol w:w="1494"/>
      </w:tblGrid>
      <w:tr w:rsidR="009573EB" w:rsidRPr="007C703B" w:rsidTr="009573EB">
        <w:trPr>
          <w:trHeight w:val="273"/>
          <w:jc w:val="center"/>
        </w:trPr>
        <w:tc>
          <w:tcPr>
            <w:tcW w:w="1390" w:type="dxa"/>
            <w:tcBorders>
              <w:top w:val="single" w:sz="12" w:space="0" w:color="auto"/>
              <w:bottom w:val="single" w:sz="12" w:space="0" w:color="auto"/>
            </w:tcBorders>
            <w:shd w:val="clear" w:color="000000" w:fill="FFFFFF"/>
          </w:tcPr>
          <w:p w:rsidR="009573EB" w:rsidRPr="007C703B" w:rsidRDefault="009573EB" w:rsidP="00773F96">
            <w:pPr>
              <w:autoSpaceDE w:val="0"/>
              <w:autoSpaceDN w:val="0"/>
              <w:adjustRightInd w:val="0"/>
              <w:jc w:val="center"/>
              <w:rPr>
                <w:rFonts w:ascii="$F$" w:hAnsi="$F$" w:cs="$F$"/>
                <w:b/>
                <w:color w:val="000000"/>
                <w:kern w:val="0"/>
                <w:szCs w:val="21"/>
              </w:rPr>
            </w:pPr>
          </w:p>
        </w:tc>
        <w:tc>
          <w:tcPr>
            <w:tcW w:w="726" w:type="dxa"/>
            <w:tcBorders>
              <w:top w:val="single" w:sz="12" w:space="0" w:color="auto"/>
              <w:bottom w:val="single" w:sz="12" w:space="0" w:color="auto"/>
            </w:tcBorders>
            <w:shd w:val="clear" w:color="000000" w:fill="FFFFFF"/>
          </w:tcPr>
          <w:p w:rsidR="009573EB" w:rsidRPr="007C703B" w:rsidRDefault="009573EB" w:rsidP="00773F96">
            <w:pPr>
              <w:autoSpaceDE w:val="0"/>
              <w:autoSpaceDN w:val="0"/>
              <w:adjustRightInd w:val="0"/>
              <w:jc w:val="center"/>
              <w:rPr>
                <w:rFonts w:ascii="$F$" w:hAnsi="$F$" w:cs="$F$"/>
                <w:b/>
                <w:color w:val="000000"/>
                <w:kern w:val="0"/>
                <w:szCs w:val="21"/>
              </w:rPr>
            </w:pPr>
            <w:r w:rsidRPr="007C703B">
              <w:rPr>
                <w:rFonts w:ascii="$F$" w:hAnsi="$F$" w:cs="$F$" w:hint="eastAsia"/>
                <w:b/>
                <w:color w:val="000000"/>
                <w:kern w:val="0"/>
                <w:szCs w:val="21"/>
              </w:rPr>
              <w:t>性别</w:t>
            </w:r>
          </w:p>
        </w:tc>
        <w:tc>
          <w:tcPr>
            <w:tcW w:w="756" w:type="dxa"/>
            <w:tcBorders>
              <w:top w:val="single" w:sz="12" w:space="0" w:color="auto"/>
              <w:bottom w:val="single" w:sz="12" w:space="0" w:color="auto"/>
            </w:tcBorders>
            <w:shd w:val="clear" w:color="000000" w:fill="FFFFFF"/>
            <w:vAlign w:val="center"/>
          </w:tcPr>
          <w:p w:rsidR="009573EB" w:rsidRPr="007C703B" w:rsidRDefault="009573EB" w:rsidP="00773F96">
            <w:pPr>
              <w:autoSpaceDE w:val="0"/>
              <w:autoSpaceDN w:val="0"/>
              <w:adjustRightInd w:val="0"/>
              <w:jc w:val="center"/>
              <w:rPr>
                <w:rFonts w:ascii="$F$" w:hAnsi="$F$" w:cs="$F$"/>
                <w:b/>
                <w:color w:val="000000"/>
                <w:kern w:val="0"/>
                <w:szCs w:val="21"/>
              </w:rPr>
            </w:pPr>
            <w:r w:rsidRPr="007C703B">
              <w:rPr>
                <w:rFonts w:ascii="$F$" w:hAnsi="$F$" w:cs="$F$" w:hint="eastAsia"/>
                <w:b/>
                <w:color w:val="000000"/>
                <w:kern w:val="0"/>
                <w:szCs w:val="21"/>
              </w:rPr>
              <w:t>N</w:t>
            </w:r>
          </w:p>
        </w:tc>
        <w:tc>
          <w:tcPr>
            <w:tcW w:w="1111" w:type="dxa"/>
            <w:tcBorders>
              <w:top w:val="single" w:sz="12" w:space="0" w:color="auto"/>
              <w:bottom w:val="single" w:sz="12" w:space="0" w:color="auto"/>
            </w:tcBorders>
            <w:shd w:val="clear" w:color="000000" w:fill="FFFFFF"/>
            <w:vAlign w:val="center"/>
          </w:tcPr>
          <w:p w:rsidR="009573EB" w:rsidRPr="007C703B" w:rsidRDefault="009573EB" w:rsidP="00773F96">
            <w:pPr>
              <w:autoSpaceDE w:val="0"/>
              <w:autoSpaceDN w:val="0"/>
              <w:adjustRightInd w:val="0"/>
              <w:jc w:val="center"/>
              <w:rPr>
                <w:rFonts w:ascii="$F$" w:hAnsi="$F$" w:cs="$F$"/>
                <w:b/>
                <w:color w:val="000000"/>
                <w:kern w:val="0"/>
                <w:szCs w:val="21"/>
              </w:rPr>
            </w:pPr>
            <w:r w:rsidRPr="007C703B">
              <w:rPr>
                <w:rFonts w:ascii="$F$" w:hAnsi="$F$" w:cs="$F$" w:hint="eastAsia"/>
                <w:b/>
                <w:color w:val="000000"/>
                <w:kern w:val="0"/>
                <w:szCs w:val="21"/>
              </w:rPr>
              <w:t>M</w:t>
            </w:r>
          </w:p>
        </w:tc>
        <w:tc>
          <w:tcPr>
            <w:tcW w:w="1383" w:type="dxa"/>
            <w:tcBorders>
              <w:top w:val="single" w:sz="12" w:space="0" w:color="auto"/>
              <w:bottom w:val="single" w:sz="12" w:space="0" w:color="auto"/>
            </w:tcBorders>
            <w:shd w:val="clear" w:color="000000" w:fill="FFFFFF"/>
            <w:vAlign w:val="center"/>
          </w:tcPr>
          <w:p w:rsidR="009573EB" w:rsidRPr="007C703B" w:rsidRDefault="009573EB" w:rsidP="00773F96">
            <w:pPr>
              <w:autoSpaceDE w:val="0"/>
              <w:autoSpaceDN w:val="0"/>
              <w:adjustRightInd w:val="0"/>
              <w:jc w:val="center"/>
              <w:rPr>
                <w:rFonts w:ascii="$F$" w:hAnsi="$F$" w:cs="$F$"/>
                <w:b/>
                <w:color w:val="000000"/>
                <w:kern w:val="0"/>
                <w:szCs w:val="21"/>
              </w:rPr>
            </w:pPr>
            <w:r w:rsidRPr="007C703B">
              <w:rPr>
                <w:rFonts w:ascii="$F$" w:hAnsi="$F$" w:cs="$F$" w:hint="eastAsia"/>
                <w:b/>
                <w:color w:val="000000"/>
                <w:kern w:val="0"/>
                <w:szCs w:val="21"/>
              </w:rPr>
              <w:t>SD</w:t>
            </w:r>
          </w:p>
        </w:tc>
        <w:tc>
          <w:tcPr>
            <w:tcW w:w="1163" w:type="dxa"/>
            <w:tcBorders>
              <w:top w:val="single" w:sz="12" w:space="0" w:color="auto"/>
              <w:bottom w:val="single" w:sz="12" w:space="0" w:color="auto"/>
            </w:tcBorders>
            <w:shd w:val="clear" w:color="000000" w:fill="FFFFFF"/>
          </w:tcPr>
          <w:p w:rsidR="009573EB" w:rsidRPr="004974B9" w:rsidRDefault="009573EB" w:rsidP="00773F96">
            <w:pPr>
              <w:autoSpaceDE w:val="0"/>
              <w:autoSpaceDN w:val="0"/>
              <w:adjustRightInd w:val="0"/>
              <w:jc w:val="center"/>
              <w:rPr>
                <w:rFonts w:ascii="$F$" w:hAnsi="$F$" w:cs="$F$"/>
                <w:b/>
                <w:i/>
                <w:color w:val="000000"/>
                <w:kern w:val="0"/>
                <w:szCs w:val="21"/>
              </w:rPr>
            </w:pPr>
            <w:r w:rsidRPr="004974B9">
              <w:rPr>
                <w:rFonts w:ascii="$F$" w:hAnsi="$F$" w:cs="$F$" w:hint="eastAsia"/>
                <w:b/>
                <w:i/>
                <w:color w:val="000000"/>
                <w:kern w:val="0"/>
                <w:szCs w:val="21"/>
              </w:rPr>
              <w:t>t</w:t>
            </w:r>
          </w:p>
        </w:tc>
        <w:tc>
          <w:tcPr>
            <w:tcW w:w="1494" w:type="dxa"/>
            <w:tcBorders>
              <w:top w:val="single" w:sz="12" w:space="0" w:color="auto"/>
              <w:bottom w:val="single" w:sz="12" w:space="0" w:color="auto"/>
            </w:tcBorders>
            <w:shd w:val="clear" w:color="000000" w:fill="FFFFFF"/>
            <w:vAlign w:val="center"/>
          </w:tcPr>
          <w:p w:rsidR="009573EB" w:rsidRPr="004974B9" w:rsidRDefault="009573EB" w:rsidP="00773F96">
            <w:pPr>
              <w:autoSpaceDE w:val="0"/>
              <w:autoSpaceDN w:val="0"/>
              <w:adjustRightInd w:val="0"/>
              <w:jc w:val="center"/>
              <w:rPr>
                <w:rFonts w:ascii="$F$" w:hAnsi="$F$" w:cs="$F$"/>
                <w:b/>
                <w:i/>
                <w:color w:val="000000"/>
                <w:kern w:val="0"/>
                <w:szCs w:val="21"/>
              </w:rPr>
            </w:pPr>
            <w:r w:rsidRPr="004974B9">
              <w:rPr>
                <w:rFonts w:ascii="$F$" w:hAnsi="$F$" w:cs="$F$" w:hint="eastAsia"/>
                <w:b/>
                <w:i/>
                <w:color w:val="000000"/>
                <w:kern w:val="0"/>
                <w:szCs w:val="21"/>
              </w:rPr>
              <w:t>p</w:t>
            </w:r>
          </w:p>
        </w:tc>
      </w:tr>
      <w:tr w:rsidR="009573EB" w:rsidRPr="00DC0D7C" w:rsidTr="009573EB">
        <w:trPr>
          <w:trHeight w:val="273"/>
          <w:jc w:val="center"/>
        </w:trPr>
        <w:tc>
          <w:tcPr>
            <w:tcW w:w="1390" w:type="dxa"/>
            <w:tcBorders>
              <w:top w:val="single" w:sz="12" w:space="0" w:color="auto"/>
            </w:tcBorders>
            <w:shd w:val="clear" w:color="000000" w:fill="FFFFFF"/>
          </w:tcPr>
          <w:p w:rsidR="009573EB" w:rsidRPr="00FA2508" w:rsidRDefault="009573EB"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FA2508">
              <w:rPr>
                <w:rFonts w:ascii="MingLiU" w:eastAsia="MingLiU" w:hAnsi="Times New Roman" w:cs="MingLiU" w:hint="eastAsia"/>
                <w:color w:val="000000"/>
                <w:kern w:val="0"/>
                <w:sz w:val="18"/>
                <w:szCs w:val="18"/>
              </w:rPr>
              <w:t>躯体化</w:t>
            </w:r>
          </w:p>
        </w:tc>
        <w:tc>
          <w:tcPr>
            <w:tcW w:w="726" w:type="dxa"/>
            <w:tcBorders>
              <w:top w:val="single" w:sz="12" w:space="0" w:color="auto"/>
            </w:tcBorders>
            <w:shd w:val="clear" w:color="000000" w:fill="FFFFFF"/>
          </w:tcPr>
          <w:p w:rsidR="009573EB" w:rsidRPr="00FA2508" w:rsidRDefault="009573EB"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FA2508">
              <w:rPr>
                <w:rFonts w:ascii="MingLiU" w:eastAsia="MingLiU" w:hAnsi="Times New Roman" w:cs="MingLiU" w:hint="eastAsia"/>
                <w:color w:val="000000"/>
                <w:kern w:val="0"/>
                <w:sz w:val="18"/>
                <w:szCs w:val="18"/>
              </w:rPr>
              <w:t>男</w:t>
            </w:r>
          </w:p>
        </w:tc>
        <w:tc>
          <w:tcPr>
            <w:tcW w:w="756" w:type="dxa"/>
            <w:tcBorders>
              <w:top w:val="single" w:sz="12" w:space="0" w:color="auto"/>
            </w:tcBorders>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7494</w:t>
            </w:r>
          </w:p>
        </w:tc>
        <w:tc>
          <w:tcPr>
            <w:tcW w:w="1111" w:type="dxa"/>
            <w:tcBorders>
              <w:top w:val="single" w:sz="12" w:space="0" w:color="auto"/>
            </w:tcBorders>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1.0887</w:t>
            </w:r>
          </w:p>
        </w:tc>
        <w:tc>
          <w:tcPr>
            <w:tcW w:w="1383" w:type="dxa"/>
            <w:tcBorders>
              <w:top w:val="single" w:sz="12" w:space="0" w:color="auto"/>
            </w:tcBorders>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.23943</w:t>
            </w:r>
          </w:p>
        </w:tc>
        <w:tc>
          <w:tcPr>
            <w:tcW w:w="1163" w:type="dxa"/>
            <w:tcBorders>
              <w:top w:val="single" w:sz="12" w:space="0" w:color="auto"/>
            </w:tcBorders>
            <w:shd w:val="clear" w:color="000000" w:fill="FFFFFF"/>
            <w:vAlign w:val="center"/>
          </w:tcPr>
          <w:p w:rsidR="009573EB" w:rsidRPr="003B24A1" w:rsidRDefault="009573EB" w:rsidP="00773F96">
            <w:pPr>
              <w:autoSpaceDE w:val="0"/>
              <w:autoSpaceDN w:val="0"/>
              <w:adjustRightInd w:val="0"/>
              <w:jc w:val="center"/>
              <w:rPr>
                <w:rFonts w:ascii="$F$" w:hAnsi="$F$" w:cs="$F$"/>
                <w:color w:val="000000"/>
                <w:kern w:val="0"/>
                <w:sz w:val="18"/>
                <w:szCs w:val="18"/>
              </w:rPr>
            </w:pPr>
            <w:r w:rsidRPr="00FA2508">
              <w:rPr>
                <w:rFonts w:ascii="MingLiU" w:eastAsia="MingLiU" w:hAnsi="Times New Roman" w:cs="MingLiU"/>
                <w:color w:val="000000"/>
                <w:kern w:val="0"/>
                <w:sz w:val="18"/>
                <w:szCs w:val="18"/>
              </w:rPr>
              <w:t>-2.643</w:t>
            </w:r>
            <w:r w:rsidR="003B24A1" w:rsidRPr="003B24A1">
              <w:rPr>
                <w:rFonts w:ascii="MingLiU" w:hAnsi="Times New Roman" w:cs="MingLiU" w:hint="eastAsia"/>
                <w:color w:val="000000"/>
                <w:kern w:val="0"/>
                <w:sz w:val="18"/>
                <w:szCs w:val="18"/>
                <w:vertAlign w:val="superscript"/>
              </w:rPr>
              <w:t>**</w:t>
            </w:r>
          </w:p>
        </w:tc>
        <w:tc>
          <w:tcPr>
            <w:tcW w:w="1494" w:type="dxa"/>
            <w:tcBorders>
              <w:top w:val="single" w:sz="12" w:space="0" w:color="auto"/>
            </w:tcBorders>
            <w:shd w:val="clear" w:color="000000" w:fill="FFFFFF"/>
            <w:vAlign w:val="center"/>
          </w:tcPr>
          <w:p w:rsidR="009573EB" w:rsidRPr="00DC0D7C" w:rsidRDefault="009573EB" w:rsidP="00773F96">
            <w:pPr>
              <w:autoSpaceDE w:val="0"/>
              <w:autoSpaceDN w:val="0"/>
              <w:adjustRightInd w:val="0"/>
              <w:jc w:val="center"/>
              <w:rPr>
                <w:rFonts w:ascii="$F$" w:hAnsi="$F$" w:cs="$F$"/>
                <w:color w:val="000000"/>
                <w:kern w:val="0"/>
                <w:sz w:val="18"/>
                <w:szCs w:val="18"/>
              </w:rPr>
            </w:pPr>
            <w:r w:rsidRPr="00FA2508">
              <w:rPr>
                <w:rFonts w:ascii="MingLiU" w:eastAsia="MingLiU" w:hAnsi="Times New Roman" w:cs="MingLiU"/>
                <w:color w:val="000000"/>
                <w:kern w:val="0"/>
                <w:sz w:val="18"/>
                <w:szCs w:val="18"/>
              </w:rPr>
              <w:t>.008</w:t>
            </w:r>
          </w:p>
        </w:tc>
      </w:tr>
      <w:tr w:rsidR="009573EB" w:rsidRPr="00DC0D7C" w:rsidTr="009573EB">
        <w:trPr>
          <w:trHeight w:val="273"/>
          <w:jc w:val="center"/>
        </w:trPr>
        <w:tc>
          <w:tcPr>
            <w:tcW w:w="1390" w:type="dxa"/>
            <w:shd w:val="clear" w:color="000000" w:fill="FFFFFF"/>
          </w:tcPr>
          <w:p w:rsidR="009573EB" w:rsidRPr="00FA2508" w:rsidRDefault="009573EB" w:rsidP="00773F96">
            <w:pPr>
              <w:autoSpaceDE w:val="0"/>
              <w:autoSpaceDN w:val="0"/>
              <w:adjustRightInd w:val="0"/>
              <w:jc w:val="left"/>
              <w:rPr>
                <w:rFonts w:ascii="MingLiU" w:eastAsia="MingLiU" w:hAnsi="Times New Roman" w:cs="MingLiU"/>
                <w:color w:val="000000"/>
                <w:kern w:val="0"/>
                <w:sz w:val="18"/>
                <w:szCs w:val="18"/>
              </w:rPr>
            </w:pPr>
          </w:p>
        </w:tc>
        <w:tc>
          <w:tcPr>
            <w:tcW w:w="726" w:type="dxa"/>
            <w:shd w:val="clear" w:color="000000" w:fill="FFFFFF"/>
          </w:tcPr>
          <w:p w:rsidR="009573EB" w:rsidRPr="00FA2508" w:rsidRDefault="009573EB"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FA2508">
              <w:rPr>
                <w:rFonts w:ascii="MingLiU" w:eastAsia="MingLiU" w:hAnsi="Times New Roman" w:cs="MingLiU" w:hint="eastAsia"/>
                <w:color w:val="000000"/>
                <w:kern w:val="0"/>
                <w:sz w:val="18"/>
                <w:szCs w:val="18"/>
              </w:rPr>
              <w:t>女</w:t>
            </w:r>
          </w:p>
        </w:tc>
        <w:tc>
          <w:tcPr>
            <w:tcW w:w="756"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14321</w:t>
            </w:r>
          </w:p>
        </w:tc>
        <w:tc>
          <w:tcPr>
            <w:tcW w:w="1111"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1.0966</w:t>
            </w:r>
          </w:p>
        </w:tc>
        <w:tc>
          <w:tcPr>
            <w:tcW w:w="1383"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.19339</w:t>
            </w:r>
          </w:p>
        </w:tc>
        <w:tc>
          <w:tcPr>
            <w:tcW w:w="1163" w:type="dxa"/>
            <w:shd w:val="clear" w:color="000000" w:fill="FFFFFF"/>
            <w:vAlign w:val="center"/>
          </w:tcPr>
          <w:p w:rsidR="009573EB" w:rsidRPr="00DC0D7C" w:rsidRDefault="009573EB" w:rsidP="00773F96">
            <w:pPr>
              <w:autoSpaceDE w:val="0"/>
              <w:autoSpaceDN w:val="0"/>
              <w:adjustRightInd w:val="0"/>
              <w:jc w:val="center"/>
              <w:rPr>
                <w:rFonts w:ascii="$F$" w:hAnsi="$F$" w:cs="$F$"/>
                <w:color w:val="000000"/>
                <w:kern w:val="0"/>
                <w:sz w:val="18"/>
                <w:szCs w:val="18"/>
              </w:rPr>
            </w:pPr>
          </w:p>
        </w:tc>
        <w:tc>
          <w:tcPr>
            <w:tcW w:w="1494" w:type="dxa"/>
            <w:shd w:val="clear" w:color="000000" w:fill="FFFFFF"/>
            <w:vAlign w:val="center"/>
          </w:tcPr>
          <w:p w:rsidR="009573EB" w:rsidRPr="00DC0D7C" w:rsidRDefault="009573EB" w:rsidP="00773F96">
            <w:pPr>
              <w:autoSpaceDE w:val="0"/>
              <w:autoSpaceDN w:val="0"/>
              <w:adjustRightInd w:val="0"/>
              <w:jc w:val="center"/>
              <w:rPr>
                <w:rFonts w:ascii="$F$" w:hAnsi="$F$" w:cs="$F$"/>
                <w:color w:val="000000"/>
                <w:kern w:val="0"/>
                <w:sz w:val="18"/>
                <w:szCs w:val="18"/>
              </w:rPr>
            </w:pPr>
          </w:p>
        </w:tc>
      </w:tr>
      <w:tr w:rsidR="009573EB" w:rsidRPr="00DC0D7C" w:rsidTr="009573EB">
        <w:trPr>
          <w:trHeight w:val="273"/>
          <w:jc w:val="center"/>
        </w:trPr>
        <w:tc>
          <w:tcPr>
            <w:tcW w:w="1390" w:type="dxa"/>
            <w:shd w:val="clear" w:color="000000" w:fill="FFFFFF"/>
          </w:tcPr>
          <w:p w:rsidR="009573EB" w:rsidRPr="00FA2508" w:rsidRDefault="009573EB"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FA2508">
              <w:rPr>
                <w:rFonts w:ascii="MingLiU" w:eastAsia="MingLiU" w:hAnsi="Times New Roman" w:cs="MingLiU" w:hint="eastAsia"/>
                <w:color w:val="000000"/>
                <w:kern w:val="0"/>
                <w:sz w:val="18"/>
                <w:szCs w:val="18"/>
              </w:rPr>
              <w:t>强迫症状</w:t>
            </w:r>
          </w:p>
        </w:tc>
        <w:tc>
          <w:tcPr>
            <w:tcW w:w="726" w:type="dxa"/>
            <w:shd w:val="clear" w:color="000000" w:fill="FFFFFF"/>
          </w:tcPr>
          <w:p w:rsidR="009573EB" w:rsidRPr="00FA2508" w:rsidRDefault="009573EB"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FA2508">
              <w:rPr>
                <w:rFonts w:ascii="MingLiU" w:eastAsia="MingLiU" w:hAnsi="Times New Roman" w:cs="MingLiU" w:hint="eastAsia"/>
                <w:color w:val="000000"/>
                <w:kern w:val="0"/>
                <w:sz w:val="18"/>
                <w:szCs w:val="18"/>
              </w:rPr>
              <w:t>男</w:t>
            </w:r>
          </w:p>
        </w:tc>
        <w:tc>
          <w:tcPr>
            <w:tcW w:w="756"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7494</w:t>
            </w:r>
          </w:p>
        </w:tc>
        <w:tc>
          <w:tcPr>
            <w:tcW w:w="1111"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1.2966</w:t>
            </w:r>
          </w:p>
        </w:tc>
        <w:tc>
          <w:tcPr>
            <w:tcW w:w="1383"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.41524</w:t>
            </w:r>
          </w:p>
        </w:tc>
        <w:tc>
          <w:tcPr>
            <w:tcW w:w="1163" w:type="dxa"/>
            <w:shd w:val="clear" w:color="000000" w:fill="FFFFFF"/>
            <w:vAlign w:val="center"/>
          </w:tcPr>
          <w:p w:rsidR="009573EB" w:rsidRPr="00DC0D7C" w:rsidRDefault="009573EB" w:rsidP="00773F96">
            <w:pPr>
              <w:autoSpaceDE w:val="0"/>
              <w:autoSpaceDN w:val="0"/>
              <w:adjustRightInd w:val="0"/>
              <w:jc w:val="center"/>
              <w:rPr>
                <w:rFonts w:ascii="$F$" w:hAnsi="$F$" w:cs="$F$"/>
                <w:color w:val="000000"/>
                <w:kern w:val="0"/>
                <w:sz w:val="18"/>
                <w:szCs w:val="18"/>
              </w:rPr>
            </w:pPr>
            <w:r w:rsidRPr="00FA2508">
              <w:rPr>
                <w:rFonts w:ascii="MingLiU" w:eastAsia="MingLiU" w:hAnsi="Times New Roman" w:cs="MingLiU"/>
                <w:color w:val="000000"/>
                <w:kern w:val="0"/>
                <w:sz w:val="18"/>
                <w:szCs w:val="18"/>
              </w:rPr>
              <w:t>-12.831</w:t>
            </w:r>
            <w:r w:rsidR="0050408F" w:rsidRPr="003B24A1">
              <w:rPr>
                <w:rFonts w:ascii="MingLiU" w:hAnsi="Times New Roman" w:cs="MingLiU" w:hint="eastAsia"/>
                <w:color w:val="000000"/>
                <w:kern w:val="0"/>
                <w:sz w:val="18"/>
                <w:szCs w:val="18"/>
                <w:vertAlign w:val="superscript"/>
              </w:rPr>
              <w:t>**</w:t>
            </w:r>
            <w:r w:rsidR="0050408F">
              <w:rPr>
                <w:rFonts w:ascii="MingLiU" w:hAnsi="Times New Roman" w:cs="MingLiU" w:hint="eastAsia"/>
                <w:color w:val="000000"/>
                <w:kern w:val="0"/>
                <w:sz w:val="18"/>
                <w:szCs w:val="18"/>
                <w:vertAlign w:val="superscript"/>
              </w:rPr>
              <w:t>*</w:t>
            </w:r>
          </w:p>
        </w:tc>
        <w:tc>
          <w:tcPr>
            <w:tcW w:w="1494" w:type="dxa"/>
            <w:shd w:val="clear" w:color="000000" w:fill="FFFFFF"/>
            <w:vAlign w:val="center"/>
          </w:tcPr>
          <w:p w:rsidR="009573EB" w:rsidRPr="00DC0D7C" w:rsidRDefault="009573EB" w:rsidP="00773F96">
            <w:pPr>
              <w:autoSpaceDE w:val="0"/>
              <w:autoSpaceDN w:val="0"/>
              <w:adjustRightInd w:val="0"/>
              <w:jc w:val="center"/>
              <w:rPr>
                <w:rFonts w:ascii="$F$" w:hAnsi="$F$" w:cs="$F$"/>
                <w:color w:val="000000"/>
                <w:kern w:val="0"/>
                <w:sz w:val="18"/>
                <w:szCs w:val="18"/>
              </w:rPr>
            </w:pPr>
            <w:r>
              <w:rPr>
                <w:rFonts w:ascii="$F$" w:hAnsi="$F$" w:cs="$F$" w:hint="eastAsia"/>
                <w:color w:val="000000"/>
                <w:kern w:val="0"/>
                <w:sz w:val="18"/>
                <w:szCs w:val="18"/>
              </w:rPr>
              <w:t>.000</w:t>
            </w:r>
          </w:p>
        </w:tc>
      </w:tr>
      <w:tr w:rsidR="009573EB" w:rsidRPr="00DC0D7C" w:rsidTr="009573EB">
        <w:trPr>
          <w:trHeight w:val="273"/>
          <w:jc w:val="center"/>
        </w:trPr>
        <w:tc>
          <w:tcPr>
            <w:tcW w:w="1390" w:type="dxa"/>
            <w:shd w:val="clear" w:color="000000" w:fill="FFFFFF"/>
          </w:tcPr>
          <w:p w:rsidR="009573EB" w:rsidRPr="00FA2508" w:rsidRDefault="009573EB" w:rsidP="00773F96">
            <w:pPr>
              <w:autoSpaceDE w:val="0"/>
              <w:autoSpaceDN w:val="0"/>
              <w:adjustRightInd w:val="0"/>
              <w:jc w:val="left"/>
              <w:rPr>
                <w:rFonts w:ascii="MingLiU" w:eastAsia="MingLiU" w:hAnsi="Times New Roman" w:cs="MingLiU"/>
                <w:color w:val="000000"/>
                <w:kern w:val="0"/>
                <w:sz w:val="18"/>
                <w:szCs w:val="18"/>
              </w:rPr>
            </w:pPr>
          </w:p>
        </w:tc>
        <w:tc>
          <w:tcPr>
            <w:tcW w:w="726" w:type="dxa"/>
            <w:shd w:val="clear" w:color="000000" w:fill="FFFFFF"/>
          </w:tcPr>
          <w:p w:rsidR="009573EB" w:rsidRPr="00FA2508" w:rsidRDefault="009573EB"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FA2508">
              <w:rPr>
                <w:rFonts w:ascii="MingLiU" w:eastAsia="MingLiU" w:hAnsi="Times New Roman" w:cs="MingLiU" w:hint="eastAsia"/>
                <w:color w:val="000000"/>
                <w:kern w:val="0"/>
                <w:sz w:val="18"/>
                <w:szCs w:val="18"/>
              </w:rPr>
              <w:t>女</w:t>
            </w:r>
          </w:p>
        </w:tc>
        <w:tc>
          <w:tcPr>
            <w:tcW w:w="756"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14321</w:t>
            </w:r>
          </w:p>
        </w:tc>
        <w:tc>
          <w:tcPr>
            <w:tcW w:w="1111"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1.3703</w:t>
            </w:r>
          </w:p>
        </w:tc>
        <w:tc>
          <w:tcPr>
            <w:tcW w:w="1383"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.39590</w:t>
            </w:r>
          </w:p>
        </w:tc>
        <w:tc>
          <w:tcPr>
            <w:tcW w:w="1163" w:type="dxa"/>
            <w:shd w:val="clear" w:color="000000" w:fill="FFFFFF"/>
          </w:tcPr>
          <w:p w:rsidR="009573EB" w:rsidRPr="00DC0D7C" w:rsidRDefault="009573EB" w:rsidP="00773F96">
            <w:pPr>
              <w:autoSpaceDE w:val="0"/>
              <w:autoSpaceDN w:val="0"/>
              <w:adjustRightInd w:val="0"/>
              <w:jc w:val="center"/>
              <w:rPr>
                <w:rFonts w:ascii="$F$" w:hAnsi="$F$" w:cs="$F$"/>
                <w:color w:val="000000"/>
                <w:kern w:val="0"/>
                <w:sz w:val="18"/>
                <w:szCs w:val="18"/>
              </w:rPr>
            </w:pPr>
          </w:p>
        </w:tc>
        <w:tc>
          <w:tcPr>
            <w:tcW w:w="1494" w:type="dxa"/>
            <w:shd w:val="clear" w:color="000000" w:fill="FFFFFF"/>
            <w:vAlign w:val="center"/>
          </w:tcPr>
          <w:p w:rsidR="009573EB" w:rsidRPr="00DC0D7C" w:rsidRDefault="009573EB" w:rsidP="00773F96">
            <w:pPr>
              <w:autoSpaceDE w:val="0"/>
              <w:autoSpaceDN w:val="0"/>
              <w:adjustRightInd w:val="0"/>
              <w:jc w:val="center"/>
              <w:rPr>
                <w:rFonts w:ascii="$F$" w:hAnsi="$F$" w:cs="$F$"/>
                <w:color w:val="000000"/>
                <w:kern w:val="0"/>
                <w:sz w:val="18"/>
                <w:szCs w:val="18"/>
              </w:rPr>
            </w:pPr>
          </w:p>
        </w:tc>
      </w:tr>
      <w:tr w:rsidR="009573EB" w:rsidRPr="00DC0D7C" w:rsidTr="009573EB">
        <w:trPr>
          <w:trHeight w:val="273"/>
          <w:jc w:val="center"/>
        </w:trPr>
        <w:tc>
          <w:tcPr>
            <w:tcW w:w="1390" w:type="dxa"/>
            <w:shd w:val="clear" w:color="000000" w:fill="FFFFFF"/>
          </w:tcPr>
          <w:p w:rsidR="009573EB" w:rsidRPr="00FA2508" w:rsidRDefault="009573EB"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FA2508">
              <w:rPr>
                <w:rFonts w:ascii="MingLiU" w:eastAsia="MingLiU" w:hAnsi="Times New Roman" w:cs="MingLiU" w:hint="eastAsia"/>
                <w:color w:val="000000"/>
                <w:kern w:val="0"/>
                <w:sz w:val="18"/>
                <w:szCs w:val="18"/>
              </w:rPr>
              <w:t>人际关系敏感</w:t>
            </w:r>
          </w:p>
        </w:tc>
        <w:tc>
          <w:tcPr>
            <w:tcW w:w="726" w:type="dxa"/>
            <w:shd w:val="clear" w:color="000000" w:fill="FFFFFF"/>
          </w:tcPr>
          <w:p w:rsidR="009573EB" w:rsidRPr="00FA2508" w:rsidRDefault="009573EB"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FA2508">
              <w:rPr>
                <w:rFonts w:ascii="MingLiU" w:eastAsia="MingLiU" w:hAnsi="Times New Roman" w:cs="MingLiU" w:hint="eastAsia"/>
                <w:color w:val="000000"/>
                <w:kern w:val="0"/>
                <w:sz w:val="18"/>
                <w:szCs w:val="18"/>
              </w:rPr>
              <w:t>男</w:t>
            </w:r>
          </w:p>
        </w:tc>
        <w:tc>
          <w:tcPr>
            <w:tcW w:w="756"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7494</w:t>
            </w:r>
          </w:p>
        </w:tc>
        <w:tc>
          <w:tcPr>
            <w:tcW w:w="1111"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1.2063</w:t>
            </w:r>
          </w:p>
        </w:tc>
        <w:tc>
          <w:tcPr>
            <w:tcW w:w="1383"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.37188</w:t>
            </w:r>
          </w:p>
        </w:tc>
        <w:tc>
          <w:tcPr>
            <w:tcW w:w="1163" w:type="dxa"/>
            <w:shd w:val="clear" w:color="000000" w:fill="FFFFFF"/>
            <w:vAlign w:val="center"/>
          </w:tcPr>
          <w:p w:rsidR="009573EB" w:rsidRPr="00DC0D7C" w:rsidRDefault="009573EB" w:rsidP="00773F96">
            <w:pPr>
              <w:autoSpaceDE w:val="0"/>
              <w:autoSpaceDN w:val="0"/>
              <w:adjustRightInd w:val="0"/>
              <w:jc w:val="center"/>
              <w:rPr>
                <w:rFonts w:ascii="$F$" w:hAnsi="$F$" w:cs="$F$"/>
                <w:color w:val="000000"/>
                <w:kern w:val="0"/>
                <w:sz w:val="18"/>
                <w:szCs w:val="18"/>
              </w:rPr>
            </w:pPr>
            <w:r w:rsidRPr="00FA2508">
              <w:rPr>
                <w:rFonts w:ascii="MingLiU" w:eastAsia="MingLiU" w:hAnsi="Times New Roman" w:cs="MingLiU"/>
                <w:color w:val="000000"/>
                <w:kern w:val="0"/>
                <w:sz w:val="18"/>
                <w:szCs w:val="18"/>
              </w:rPr>
              <w:t>-8.912</w:t>
            </w:r>
            <w:r w:rsidR="0050408F" w:rsidRPr="003B24A1">
              <w:rPr>
                <w:rFonts w:ascii="MingLiU" w:hAnsi="Times New Roman" w:cs="MingLiU" w:hint="eastAsia"/>
                <w:color w:val="000000"/>
                <w:kern w:val="0"/>
                <w:sz w:val="18"/>
                <w:szCs w:val="18"/>
                <w:vertAlign w:val="superscript"/>
              </w:rPr>
              <w:t>**</w:t>
            </w:r>
            <w:r w:rsidR="0050408F">
              <w:rPr>
                <w:rFonts w:ascii="MingLiU" w:hAnsi="Times New Roman" w:cs="MingLiU" w:hint="eastAsia"/>
                <w:color w:val="000000"/>
                <w:kern w:val="0"/>
                <w:sz w:val="18"/>
                <w:szCs w:val="18"/>
                <w:vertAlign w:val="superscript"/>
              </w:rPr>
              <w:t>*</w:t>
            </w:r>
          </w:p>
        </w:tc>
        <w:tc>
          <w:tcPr>
            <w:tcW w:w="1494" w:type="dxa"/>
            <w:shd w:val="clear" w:color="000000" w:fill="FFFFFF"/>
            <w:vAlign w:val="center"/>
          </w:tcPr>
          <w:p w:rsidR="009573EB" w:rsidRPr="00DC0D7C" w:rsidRDefault="009573EB" w:rsidP="00773F96">
            <w:pPr>
              <w:autoSpaceDE w:val="0"/>
              <w:autoSpaceDN w:val="0"/>
              <w:adjustRightInd w:val="0"/>
              <w:jc w:val="center"/>
              <w:rPr>
                <w:rFonts w:ascii="$F$" w:hAnsi="$F$" w:cs="$F$"/>
                <w:color w:val="000000"/>
                <w:kern w:val="0"/>
                <w:sz w:val="18"/>
                <w:szCs w:val="18"/>
              </w:rPr>
            </w:pPr>
            <w:r>
              <w:rPr>
                <w:rFonts w:ascii="$F$" w:hAnsi="$F$" w:cs="$F$" w:hint="eastAsia"/>
                <w:color w:val="000000"/>
                <w:kern w:val="0"/>
                <w:sz w:val="18"/>
                <w:szCs w:val="18"/>
              </w:rPr>
              <w:t>.000</w:t>
            </w:r>
          </w:p>
        </w:tc>
      </w:tr>
      <w:tr w:rsidR="009573EB" w:rsidRPr="00DC0D7C" w:rsidTr="009573EB">
        <w:trPr>
          <w:trHeight w:val="273"/>
          <w:jc w:val="center"/>
        </w:trPr>
        <w:tc>
          <w:tcPr>
            <w:tcW w:w="1390" w:type="dxa"/>
            <w:shd w:val="clear" w:color="000000" w:fill="FFFFFF"/>
          </w:tcPr>
          <w:p w:rsidR="009573EB" w:rsidRPr="00FA2508" w:rsidRDefault="009573EB" w:rsidP="00773F96">
            <w:pPr>
              <w:autoSpaceDE w:val="0"/>
              <w:autoSpaceDN w:val="0"/>
              <w:adjustRightInd w:val="0"/>
              <w:jc w:val="left"/>
              <w:rPr>
                <w:rFonts w:ascii="MingLiU" w:eastAsia="MingLiU" w:hAnsi="Times New Roman" w:cs="MingLiU"/>
                <w:color w:val="000000"/>
                <w:kern w:val="0"/>
                <w:sz w:val="18"/>
                <w:szCs w:val="18"/>
              </w:rPr>
            </w:pPr>
          </w:p>
        </w:tc>
        <w:tc>
          <w:tcPr>
            <w:tcW w:w="726" w:type="dxa"/>
            <w:shd w:val="clear" w:color="000000" w:fill="FFFFFF"/>
          </w:tcPr>
          <w:p w:rsidR="009573EB" w:rsidRPr="00FA2508" w:rsidRDefault="009573EB"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FA2508">
              <w:rPr>
                <w:rFonts w:ascii="MingLiU" w:eastAsia="MingLiU" w:hAnsi="Times New Roman" w:cs="MingLiU" w:hint="eastAsia"/>
                <w:color w:val="000000"/>
                <w:kern w:val="0"/>
                <w:sz w:val="18"/>
                <w:szCs w:val="18"/>
              </w:rPr>
              <w:t>女</w:t>
            </w:r>
          </w:p>
        </w:tc>
        <w:tc>
          <w:tcPr>
            <w:tcW w:w="756"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14321</w:t>
            </w:r>
          </w:p>
        </w:tc>
        <w:tc>
          <w:tcPr>
            <w:tcW w:w="1111"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1.2523</w:t>
            </w:r>
          </w:p>
        </w:tc>
        <w:tc>
          <w:tcPr>
            <w:tcW w:w="1383"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.35748</w:t>
            </w:r>
          </w:p>
        </w:tc>
        <w:tc>
          <w:tcPr>
            <w:tcW w:w="1163" w:type="dxa"/>
            <w:shd w:val="clear" w:color="000000" w:fill="FFFFFF"/>
          </w:tcPr>
          <w:p w:rsidR="009573EB" w:rsidRPr="00DC0D7C" w:rsidRDefault="009573EB" w:rsidP="00773F96">
            <w:pPr>
              <w:autoSpaceDE w:val="0"/>
              <w:autoSpaceDN w:val="0"/>
              <w:adjustRightInd w:val="0"/>
              <w:jc w:val="center"/>
              <w:rPr>
                <w:rFonts w:ascii="$F$" w:hAnsi="$F$" w:cs="$F$"/>
                <w:color w:val="000000"/>
                <w:kern w:val="0"/>
                <w:sz w:val="18"/>
                <w:szCs w:val="18"/>
              </w:rPr>
            </w:pPr>
          </w:p>
        </w:tc>
        <w:tc>
          <w:tcPr>
            <w:tcW w:w="1494" w:type="dxa"/>
            <w:shd w:val="clear" w:color="000000" w:fill="FFFFFF"/>
            <w:vAlign w:val="center"/>
          </w:tcPr>
          <w:p w:rsidR="009573EB" w:rsidRPr="00DC0D7C" w:rsidRDefault="009573EB" w:rsidP="00773F96">
            <w:pPr>
              <w:autoSpaceDE w:val="0"/>
              <w:autoSpaceDN w:val="0"/>
              <w:adjustRightInd w:val="0"/>
              <w:jc w:val="center"/>
              <w:rPr>
                <w:rFonts w:ascii="$F$" w:hAnsi="$F$" w:cs="$F$"/>
                <w:color w:val="000000"/>
                <w:kern w:val="0"/>
                <w:sz w:val="18"/>
                <w:szCs w:val="18"/>
              </w:rPr>
            </w:pPr>
          </w:p>
        </w:tc>
      </w:tr>
      <w:tr w:rsidR="009573EB" w:rsidRPr="00DC0D7C" w:rsidTr="009573EB">
        <w:trPr>
          <w:trHeight w:val="273"/>
          <w:jc w:val="center"/>
        </w:trPr>
        <w:tc>
          <w:tcPr>
            <w:tcW w:w="1390" w:type="dxa"/>
            <w:shd w:val="clear" w:color="000000" w:fill="FFFFFF"/>
          </w:tcPr>
          <w:p w:rsidR="009573EB" w:rsidRPr="00FA2508" w:rsidRDefault="009573EB"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FA2508">
              <w:rPr>
                <w:rFonts w:ascii="MingLiU" w:eastAsia="MingLiU" w:hAnsi="Times New Roman" w:cs="MingLiU" w:hint="eastAsia"/>
                <w:color w:val="000000"/>
                <w:kern w:val="0"/>
                <w:sz w:val="18"/>
                <w:szCs w:val="18"/>
              </w:rPr>
              <w:t>抑郁</w:t>
            </w:r>
          </w:p>
        </w:tc>
        <w:tc>
          <w:tcPr>
            <w:tcW w:w="726" w:type="dxa"/>
            <w:shd w:val="clear" w:color="000000" w:fill="FFFFFF"/>
          </w:tcPr>
          <w:p w:rsidR="009573EB" w:rsidRPr="00FA2508" w:rsidRDefault="009573EB"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FA2508">
              <w:rPr>
                <w:rFonts w:ascii="MingLiU" w:eastAsia="MingLiU" w:hAnsi="Times New Roman" w:cs="MingLiU" w:hint="eastAsia"/>
                <w:color w:val="000000"/>
                <w:kern w:val="0"/>
                <w:sz w:val="18"/>
                <w:szCs w:val="18"/>
              </w:rPr>
              <w:t>男</w:t>
            </w:r>
          </w:p>
        </w:tc>
        <w:tc>
          <w:tcPr>
            <w:tcW w:w="756"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7494</w:t>
            </w:r>
          </w:p>
        </w:tc>
        <w:tc>
          <w:tcPr>
            <w:tcW w:w="1111"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1.1563</w:t>
            </w:r>
          </w:p>
        </w:tc>
        <w:tc>
          <w:tcPr>
            <w:tcW w:w="1383"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.32797</w:t>
            </w:r>
          </w:p>
        </w:tc>
        <w:tc>
          <w:tcPr>
            <w:tcW w:w="1163" w:type="dxa"/>
            <w:shd w:val="clear" w:color="000000" w:fill="FFFFFF"/>
            <w:vAlign w:val="center"/>
          </w:tcPr>
          <w:p w:rsidR="009573EB" w:rsidRPr="00DC0D7C" w:rsidRDefault="009573EB" w:rsidP="00773F96">
            <w:pPr>
              <w:autoSpaceDE w:val="0"/>
              <w:autoSpaceDN w:val="0"/>
              <w:adjustRightInd w:val="0"/>
              <w:jc w:val="center"/>
              <w:rPr>
                <w:rFonts w:ascii="$F$" w:hAnsi="$F$" w:cs="$F$"/>
                <w:color w:val="000000"/>
                <w:kern w:val="0"/>
                <w:sz w:val="18"/>
                <w:szCs w:val="18"/>
              </w:rPr>
            </w:pPr>
            <w:r w:rsidRPr="00FA2508">
              <w:rPr>
                <w:rFonts w:ascii="MingLiU" w:eastAsia="MingLiU" w:hAnsi="Times New Roman" w:cs="MingLiU"/>
                <w:color w:val="000000"/>
                <w:kern w:val="0"/>
                <w:sz w:val="18"/>
                <w:szCs w:val="18"/>
              </w:rPr>
              <w:t>-7.277</w:t>
            </w:r>
            <w:r w:rsidR="0050408F" w:rsidRPr="003B24A1">
              <w:rPr>
                <w:rFonts w:ascii="MingLiU" w:hAnsi="Times New Roman" w:cs="MingLiU" w:hint="eastAsia"/>
                <w:color w:val="000000"/>
                <w:kern w:val="0"/>
                <w:sz w:val="18"/>
                <w:szCs w:val="18"/>
                <w:vertAlign w:val="superscript"/>
              </w:rPr>
              <w:t>**</w:t>
            </w:r>
            <w:r w:rsidR="0050408F">
              <w:rPr>
                <w:rFonts w:ascii="MingLiU" w:hAnsi="Times New Roman" w:cs="MingLiU" w:hint="eastAsia"/>
                <w:color w:val="000000"/>
                <w:kern w:val="0"/>
                <w:sz w:val="18"/>
                <w:szCs w:val="18"/>
                <w:vertAlign w:val="superscript"/>
              </w:rPr>
              <w:t>*</w:t>
            </w:r>
          </w:p>
        </w:tc>
        <w:tc>
          <w:tcPr>
            <w:tcW w:w="1494" w:type="dxa"/>
            <w:shd w:val="clear" w:color="000000" w:fill="FFFFFF"/>
            <w:vAlign w:val="center"/>
          </w:tcPr>
          <w:p w:rsidR="009573EB" w:rsidRPr="009573EB" w:rsidRDefault="009573EB" w:rsidP="00773F96">
            <w:pPr>
              <w:autoSpaceDE w:val="0"/>
              <w:autoSpaceDN w:val="0"/>
              <w:adjustRightInd w:val="0"/>
              <w:jc w:val="center"/>
              <w:rPr>
                <w:rFonts w:ascii="$F$" w:hAnsi="$F$" w:cs="$F$"/>
                <w:color w:val="000000"/>
                <w:kern w:val="0"/>
                <w:sz w:val="18"/>
                <w:szCs w:val="18"/>
              </w:rPr>
            </w:pPr>
            <w:r>
              <w:rPr>
                <w:rFonts w:ascii="$F$" w:hAnsi="$F$" w:cs="$F$" w:hint="eastAsia"/>
                <w:color w:val="000000"/>
                <w:kern w:val="0"/>
                <w:sz w:val="18"/>
                <w:szCs w:val="18"/>
              </w:rPr>
              <w:t>.000</w:t>
            </w:r>
          </w:p>
        </w:tc>
      </w:tr>
      <w:tr w:rsidR="009573EB" w:rsidRPr="00DC0D7C" w:rsidTr="009573EB">
        <w:trPr>
          <w:trHeight w:val="273"/>
          <w:jc w:val="center"/>
        </w:trPr>
        <w:tc>
          <w:tcPr>
            <w:tcW w:w="1390" w:type="dxa"/>
            <w:shd w:val="clear" w:color="000000" w:fill="FFFFFF"/>
          </w:tcPr>
          <w:p w:rsidR="009573EB" w:rsidRPr="00FA2508" w:rsidRDefault="009573EB" w:rsidP="00773F96">
            <w:pPr>
              <w:autoSpaceDE w:val="0"/>
              <w:autoSpaceDN w:val="0"/>
              <w:adjustRightInd w:val="0"/>
              <w:jc w:val="left"/>
              <w:rPr>
                <w:rFonts w:ascii="MingLiU" w:eastAsia="MingLiU" w:hAnsi="Times New Roman" w:cs="MingLiU"/>
                <w:color w:val="000000"/>
                <w:kern w:val="0"/>
                <w:sz w:val="18"/>
                <w:szCs w:val="18"/>
              </w:rPr>
            </w:pPr>
          </w:p>
        </w:tc>
        <w:tc>
          <w:tcPr>
            <w:tcW w:w="726" w:type="dxa"/>
            <w:shd w:val="clear" w:color="000000" w:fill="FFFFFF"/>
          </w:tcPr>
          <w:p w:rsidR="009573EB" w:rsidRPr="00FA2508" w:rsidRDefault="009573EB"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FA2508">
              <w:rPr>
                <w:rFonts w:ascii="MingLiU" w:eastAsia="MingLiU" w:hAnsi="Times New Roman" w:cs="MingLiU" w:hint="eastAsia"/>
                <w:color w:val="000000"/>
                <w:kern w:val="0"/>
                <w:sz w:val="18"/>
                <w:szCs w:val="18"/>
              </w:rPr>
              <w:t>女</w:t>
            </w:r>
          </w:p>
        </w:tc>
        <w:tc>
          <w:tcPr>
            <w:tcW w:w="756"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14321</w:t>
            </w:r>
          </w:p>
        </w:tc>
        <w:tc>
          <w:tcPr>
            <w:tcW w:w="1111"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1.1893</w:t>
            </w:r>
          </w:p>
        </w:tc>
        <w:tc>
          <w:tcPr>
            <w:tcW w:w="1383"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.31323</w:t>
            </w:r>
          </w:p>
        </w:tc>
        <w:tc>
          <w:tcPr>
            <w:tcW w:w="1163" w:type="dxa"/>
            <w:shd w:val="clear" w:color="000000" w:fill="FFFFFF"/>
          </w:tcPr>
          <w:p w:rsidR="009573EB" w:rsidRPr="00DC0D7C" w:rsidRDefault="009573EB" w:rsidP="00773F96">
            <w:pPr>
              <w:autoSpaceDE w:val="0"/>
              <w:autoSpaceDN w:val="0"/>
              <w:adjustRightInd w:val="0"/>
              <w:jc w:val="center"/>
              <w:rPr>
                <w:rFonts w:ascii="$F$" w:hAnsi="$F$" w:cs="$F$"/>
                <w:color w:val="000000"/>
                <w:kern w:val="0"/>
                <w:sz w:val="18"/>
                <w:szCs w:val="18"/>
              </w:rPr>
            </w:pPr>
          </w:p>
        </w:tc>
        <w:tc>
          <w:tcPr>
            <w:tcW w:w="1494" w:type="dxa"/>
            <w:shd w:val="clear" w:color="000000" w:fill="FFFFFF"/>
            <w:vAlign w:val="center"/>
          </w:tcPr>
          <w:p w:rsidR="009573EB" w:rsidRPr="00DC0D7C" w:rsidRDefault="009573EB" w:rsidP="00773F96">
            <w:pPr>
              <w:autoSpaceDE w:val="0"/>
              <w:autoSpaceDN w:val="0"/>
              <w:adjustRightInd w:val="0"/>
              <w:jc w:val="center"/>
              <w:rPr>
                <w:rFonts w:ascii="$F$" w:hAnsi="$F$" w:cs="$F$"/>
                <w:color w:val="000000"/>
                <w:kern w:val="0"/>
                <w:sz w:val="18"/>
                <w:szCs w:val="18"/>
              </w:rPr>
            </w:pPr>
          </w:p>
        </w:tc>
      </w:tr>
      <w:tr w:rsidR="009573EB" w:rsidRPr="00DC0D7C" w:rsidTr="009573EB">
        <w:trPr>
          <w:trHeight w:val="273"/>
          <w:jc w:val="center"/>
        </w:trPr>
        <w:tc>
          <w:tcPr>
            <w:tcW w:w="1390" w:type="dxa"/>
            <w:shd w:val="clear" w:color="000000" w:fill="FFFFFF"/>
          </w:tcPr>
          <w:p w:rsidR="009573EB" w:rsidRPr="00FA2508" w:rsidRDefault="009573EB"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FA2508">
              <w:rPr>
                <w:rFonts w:ascii="MingLiU" w:eastAsia="MingLiU" w:hAnsi="Times New Roman" w:cs="MingLiU" w:hint="eastAsia"/>
                <w:color w:val="000000"/>
                <w:kern w:val="0"/>
                <w:sz w:val="18"/>
                <w:szCs w:val="18"/>
              </w:rPr>
              <w:t>焦虑</w:t>
            </w:r>
          </w:p>
        </w:tc>
        <w:tc>
          <w:tcPr>
            <w:tcW w:w="726" w:type="dxa"/>
            <w:shd w:val="clear" w:color="000000" w:fill="FFFFFF"/>
          </w:tcPr>
          <w:p w:rsidR="009573EB" w:rsidRPr="00FA2508" w:rsidRDefault="009573EB"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FA2508">
              <w:rPr>
                <w:rFonts w:ascii="MingLiU" w:eastAsia="MingLiU" w:hAnsi="Times New Roman" w:cs="MingLiU" w:hint="eastAsia"/>
                <w:color w:val="000000"/>
                <w:kern w:val="0"/>
                <w:sz w:val="18"/>
                <w:szCs w:val="18"/>
              </w:rPr>
              <w:t>男</w:t>
            </w:r>
          </w:p>
        </w:tc>
        <w:tc>
          <w:tcPr>
            <w:tcW w:w="756"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7494</w:t>
            </w:r>
          </w:p>
        </w:tc>
        <w:tc>
          <w:tcPr>
            <w:tcW w:w="1111"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1.1168</w:t>
            </w:r>
          </w:p>
        </w:tc>
        <w:tc>
          <w:tcPr>
            <w:tcW w:w="1383"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.28665</w:t>
            </w:r>
          </w:p>
        </w:tc>
        <w:tc>
          <w:tcPr>
            <w:tcW w:w="1163" w:type="dxa"/>
            <w:shd w:val="clear" w:color="000000" w:fill="FFFFFF"/>
            <w:vAlign w:val="center"/>
          </w:tcPr>
          <w:p w:rsidR="009573EB" w:rsidRPr="00DC0D7C" w:rsidRDefault="009573EB" w:rsidP="00773F96">
            <w:pPr>
              <w:autoSpaceDE w:val="0"/>
              <w:autoSpaceDN w:val="0"/>
              <w:adjustRightInd w:val="0"/>
              <w:jc w:val="center"/>
              <w:rPr>
                <w:rFonts w:ascii="$F$" w:hAnsi="$F$" w:cs="$F$"/>
                <w:color w:val="000000"/>
                <w:kern w:val="0"/>
                <w:sz w:val="18"/>
                <w:szCs w:val="18"/>
              </w:rPr>
            </w:pPr>
            <w:r w:rsidRPr="00FA2508">
              <w:rPr>
                <w:rFonts w:ascii="MingLiU" w:eastAsia="MingLiU" w:hAnsi="Times New Roman" w:cs="MingLiU"/>
                <w:color w:val="000000"/>
                <w:kern w:val="0"/>
                <w:sz w:val="18"/>
                <w:szCs w:val="18"/>
              </w:rPr>
              <w:t>-7.222</w:t>
            </w:r>
            <w:r w:rsidR="0050408F" w:rsidRPr="003B24A1">
              <w:rPr>
                <w:rFonts w:ascii="MingLiU" w:hAnsi="Times New Roman" w:cs="MingLiU" w:hint="eastAsia"/>
                <w:color w:val="000000"/>
                <w:kern w:val="0"/>
                <w:sz w:val="18"/>
                <w:szCs w:val="18"/>
                <w:vertAlign w:val="superscript"/>
              </w:rPr>
              <w:t>**</w:t>
            </w:r>
            <w:r w:rsidR="0050408F">
              <w:rPr>
                <w:rFonts w:ascii="MingLiU" w:hAnsi="Times New Roman" w:cs="MingLiU" w:hint="eastAsia"/>
                <w:color w:val="000000"/>
                <w:kern w:val="0"/>
                <w:sz w:val="18"/>
                <w:szCs w:val="18"/>
                <w:vertAlign w:val="superscript"/>
              </w:rPr>
              <w:t>*</w:t>
            </w:r>
          </w:p>
        </w:tc>
        <w:tc>
          <w:tcPr>
            <w:tcW w:w="1494" w:type="dxa"/>
            <w:shd w:val="clear" w:color="000000" w:fill="FFFFFF"/>
            <w:vAlign w:val="center"/>
          </w:tcPr>
          <w:p w:rsidR="009573EB" w:rsidRPr="00DC0D7C" w:rsidRDefault="009573EB" w:rsidP="00773F96">
            <w:pPr>
              <w:autoSpaceDE w:val="0"/>
              <w:autoSpaceDN w:val="0"/>
              <w:adjustRightInd w:val="0"/>
              <w:jc w:val="center"/>
              <w:rPr>
                <w:rFonts w:ascii="$F$" w:hAnsi="$F$" w:cs="$F$"/>
                <w:color w:val="000000"/>
                <w:kern w:val="0"/>
                <w:sz w:val="18"/>
                <w:szCs w:val="18"/>
              </w:rPr>
            </w:pPr>
            <w:r>
              <w:rPr>
                <w:rFonts w:ascii="$F$" w:hAnsi="$F$" w:cs="$F$" w:hint="eastAsia"/>
                <w:color w:val="000000"/>
                <w:kern w:val="0"/>
                <w:sz w:val="18"/>
                <w:szCs w:val="18"/>
              </w:rPr>
              <w:t>.000</w:t>
            </w:r>
          </w:p>
        </w:tc>
      </w:tr>
      <w:tr w:rsidR="009573EB" w:rsidRPr="00DC0D7C" w:rsidTr="009573EB">
        <w:trPr>
          <w:trHeight w:val="273"/>
          <w:jc w:val="center"/>
        </w:trPr>
        <w:tc>
          <w:tcPr>
            <w:tcW w:w="1390" w:type="dxa"/>
            <w:shd w:val="clear" w:color="000000" w:fill="FFFFFF"/>
          </w:tcPr>
          <w:p w:rsidR="009573EB" w:rsidRPr="00FA2508" w:rsidRDefault="009573EB" w:rsidP="00773F96">
            <w:pPr>
              <w:autoSpaceDE w:val="0"/>
              <w:autoSpaceDN w:val="0"/>
              <w:adjustRightInd w:val="0"/>
              <w:jc w:val="left"/>
              <w:rPr>
                <w:rFonts w:ascii="MingLiU" w:eastAsia="MingLiU" w:hAnsi="Times New Roman" w:cs="MingLiU"/>
                <w:color w:val="000000"/>
                <w:kern w:val="0"/>
                <w:sz w:val="18"/>
                <w:szCs w:val="18"/>
              </w:rPr>
            </w:pPr>
          </w:p>
        </w:tc>
        <w:tc>
          <w:tcPr>
            <w:tcW w:w="726" w:type="dxa"/>
            <w:shd w:val="clear" w:color="000000" w:fill="FFFFFF"/>
          </w:tcPr>
          <w:p w:rsidR="009573EB" w:rsidRPr="00FA2508" w:rsidRDefault="009573EB"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FA2508">
              <w:rPr>
                <w:rFonts w:ascii="MingLiU" w:eastAsia="MingLiU" w:hAnsi="Times New Roman" w:cs="MingLiU" w:hint="eastAsia"/>
                <w:color w:val="000000"/>
                <w:kern w:val="0"/>
                <w:sz w:val="18"/>
                <w:szCs w:val="18"/>
              </w:rPr>
              <w:t>女</w:t>
            </w:r>
          </w:p>
        </w:tc>
        <w:tc>
          <w:tcPr>
            <w:tcW w:w="756"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14321</w:t>
            </w:r>
          </w:p>
        </w:tc>
        <w:tc>
          <w:tcPr>
            <w:tcW w:w="1111"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1.1444</w:t>
            </w:r>
          </w:p>
        </w:tc>
        <w:tc>
          <w:tcPr>
            <w:tcW w:w="1383"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.25710</w:t>
            </w:r>
          </w:p>
        </w:tc>
        <w:tc>
          <w:tcPr>
            <w:tcW w:w="1163" w:type="dxa"/>
            <w:shd w:val="clear" w:color="000000" w:fill="FFFFFF"/>
          </w:tcPr>
          <w:p w:rsidR="009573EB" w:rsidRPr="00DC0D7C" w:rsidRDefault="009573EB" w:rsidP="00773F96">
            <w:pPr>
              <w:autoSpaceDE w:val="0"/>
              <w:autoSpaceDN w:val="0"/>
              <w:adjustRightInd w:val="0"/>
              <w:jc w:val="center"/>
              <w:rPr>
                <w:rFonts w:ascii="$F$" w:hAnsi="$F$" w:cs="$F$"/>
                <w:color w:val="000000"/>
                <w:kern w:val="0"/>
                <w:sz w:val="18"/>
                <w:szCs w:val="18"/>
              </w:rPr>
            </w:pPr>
          </w:p>
        </w:tc>
        <w:tc>
          <w:tcPr>
            <w:tcW w:w="1494" w:type="dxa"/>
            <w:shd w:val="clear" w:color="000000" w:fill="FFFFFF"/>
            <w:vAlign w:val="center"/>
          </w:tcPr>
          <w:p w:rsidR="009573EB" w:rsidRPr="00DC0D7C" w:rsidRDefault="009573EB" w:rsidP="00773F96">
            <w:pPr>
              <w:autoSpaceDE w:val="0"/>
              <w:autoSpaceDN w:val="0"/>
              <w:adjustRightInd w:val="0"/>
              <w:jc w:val="center"/>
              <w:rPr>
                <w:rFonts w:ascii="$F$" w:hAnsi="$F$" w:cs="$F$"/>
                <w:color w:val="000000"/>
                <w:kern w:val="0"/>
                <w:sz w:val="18"/>
                <w:szCs w:val="18"/>
              </w:rPr>
            </w:pPr>
          </w:p>
        </w:tc>
      </w:tr>
      <w:tr w:rsidR="009573EB" w:rsidRPr="00DC0D7C" w:rsidTr="009573EB">
        <w:trPr>
          <w:trHeight w:val="273"/>
          <w:jc w:val="center"/>
        </w:trPr>
        <w:tc>
          <w:tcPr>
            <w:tcW w:w="1390" w:type="dxa"/>
            <w:shd w:val="clear" w:color="000000" w:fill="FFFFFF"/>
          </w:tcPr>
          <w:p w:rsidR="009573EB" w:rsidRPr="00FA2508" w:rsidRDefault="009573EB"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FA2508">
              <w:rPr>
                <w:rFonts w:ascii="MingLiU" w:eastAsia="MingLiU" w:hAnsi="Times New Roman" w:cs="MingLiU" w:hint="eastAsia"/>
                <w:color w:val="000000"/>
                <w:kern w:val="0"/>
                <w:sz w:val="18"/>
                <w:szCs w:val="18"/>
              </w:rPr>
              <w:t>敌对</w:t>
            </w:r>
          </w:p>
        </w:tc>
        <w:tc>
          <w:tcPr>
            <w:tcW w:w="726" w:type="dxa"/>
            <w:shd w:val="clear" w:color="000000" w:fill="FFFFFF"/>
          </w:tcPr>
          <w:p w:rsidR="009573EB" w:rsidRPr="00FA2508" w:rsidRDefault="009573EB"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FA2508">
              <w:rPr>
                <w:rFonts w:ascii="MingLiU" w:eastAsia="MingLiU" w:hAnsi="Times New Roman" w:cs="MingLiU" w:hint="eastAsia"/>
                <w:color w:val="000000"/>
                <w:kern w:val="0"/>
                <w:sz w:val="18"/>
                <w:szCs w:val="18"/>
              </w:rPr>
              <w:t>男</w:t>
            </w:r>
          </w:p>
        </w:tc>
        <w:tc>
          <w:tcPr>
            <w:tcW w:w="756"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7494</w:t>
            </w:r>
          </w:p>
        </w:tc>
        <w:tc>
          <w:tcPr>
            <w:tcW w:w="1111"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1.1412</w:t>
            </w:r>
          </w:p>
        </w:tc>
        <w:tc>
          <w:tcPr>
            <w:tcW w:w="1383"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.30976</w:t>
            </w:r>
          </w:p>
        </w:tc>
        <w:tc>
          <w:tcPr>
            <w:tcW w:w="1163" w:type="dxa"/>
            <w:shd w:val="clear" w:color="000000" w:fill="FFFFFF"/>
            <w:vAlign w:val="center"/>
          </w:tcPr>
          <w:p w:rsidR="009573EB" w:rsidRPr="00DC0D7C" w:rsidRDefault="009573EB" w:rsidP="00773F96">
            <w:pPr>
              <w:autoSpaceDE w:val="0"/>
              <w:autoSpaceDN w:val="0"/>
              <w:adjustRightInd w:val="0"/>
              <w:jc w:val="center"/>
              <w:rPr>
                <w:rFonts w:ascii="$F$" w:hAnsi="$F$" w:cs="$F$"/>
                <w:color w:val="000000"/>
                <w:kern w:val="0"/>
                <w:sz w:val="18"/>
                <w:szCs w:val="18"/>
              </w:rPr>
            </w:pPr>
            <w:r w:rsidRPr="00FA2508">
              <w:rPr>
                <w:rFonts w:ascii="MingLiU" w:eastAsia="MingLiU" w:hAnsi="Times New Roman" w:cs="MingLiU"/>
                <w:color w:val="000000"/>
                <w:kern w:val="0"/>
                <w:sz w:val="18"/>
                <w:szCs w:val="18"/>
              </w:rPr>
              <w:t>-5.833</w:t>
            </w:r>
            <w:r w:rsidR="0050408F" w:rsidRPr="003B24A1">
              <w:rPr>
                <w:rFonts w:ascii="MingLiU" w:hAnsi="Times New Roman" w:cs="MingLiU" w:hint="eastAsia"/>
                <w:color w:val="000000"/>
                <w:kern w:val="0"/>
                <w:sz w:val="18"/>
                <w:szCs w:val="18"/>
                <w:vertAlign w:val="superscript"/>
              </w:rPr>
              <w:t>**</w:t>
            </w:r>
            <w:r w:rsidR="0050408F">
              <w:rPr>
                <w:rFonts w:ascii="MingLiU" w:hAnsi="Times New Roman" w:cs="MingLiU" w:hint="eastAsia"/>
                <w:color w:val="000000"/>
                <w:kern w:val="0"/>
                <w:sz w:val="18"/>
                <w:szCs w:val="18"/>
                <w:vertAlign w:val="superscript"/>
              </w:rPr>
              <w:t>*</w:t>
            </w:r>
          </w:p>
        </w:tc>
        <w:tc>
          <w:tcPr>
            <w:tcW w:w="1494" w:type="dxa"/>
            <w:shd w:val="clear" w:color="000000" w:fill="FFFFFF"/>
            <w:vAlign w:val="center"/>
          </w:tcPr>
          <w:p w:rsidR="009573EB" w:rsidRPr="00DC0D7C" w:rsidRDefault="009573EB" w:rsidP="00773F96">
            <w:pPr>
              <w:autoSpaceDE w:val="0"/>
              <w:autoSpaceDN w:val="0"/>
              <w:adjustRightInd w:val="0"/>
              <w:jc w:val="center"/>
              <w:rPr>
                <w:rFonts w:ascii="$F$" w:hAnsi="$F$" w:cs="$F$"/>
                <w:color w:val="000000"/>
                <w:kern w:val="0"/>
                <w:sz w:val="18"/>
                <w:szCs w:val="18"/>
              </w:rPr>
            </w:pPr>
            <w:r>
              <w:rPr>
                <w:rFonts w:ascii="$F$" w:hAnsi="$F$" w:cs="$F$" w:hint="eastAsia"/>
                <w:color w:val="000000"/>
                <w:kern w:val="0"/>
                <w:sz w:val="18"/>
                <w:szCs w:val="18"/>
              </w:rPr>
              <w:t>.000</w:t>
            </w:r>
          </w:p>
        </w:tc>
      </w:tr>
      <w:tr w:rsidR="009573EB" w:rsidRPr="00DC0D7C" w:rsidTr="009573EB">
        <w:trPr>
          <w:trHeight w:val="225"/>
          <w:jc w:val="center"/>
        </w:trPr>
        <w:tc>
          <w:tcPr>
            <w:tcW w:w="1390" w:type="dxa"/>
            <w:shd w:val="clear" w:color="000000" w:fill="FFFFFF"/>
          </w:tcPr>
          <w:p w:rsidR="009573EB" w:rsidRPr="00FA2508" w:rsidRDefault="009573EB" w:rsidP="00773F96">
            <w:pPr>
              <w:autoSpaceDE w:val="0"/>
              <w:autoSpaceDN w:val="0"/>
              <w:adjustRightInd w:val="0"/>
              <w:jc w:val="left"/>
              <w:rPr>
                <w:rFonts w:ascii="MingLiU" w:eastAsia="MingLiU" w:hAnsi="Times New Roman" w:cs="MingLiU"/>
                <w:color w:val="000000"/>
                <w:kern w:val="0"/>
                <w:sz w:val="18"/>
                <w:szCs w:val="18"/>
              </w:rPr>
            </w:pPr>
          </w:p>
        </w:tc>
        <w:tc>
          <w:tcPr>
            <w:tcW w:w="726" w:type="dxa"/>
            <w:shd w:val="clear" w:color="000000" w:fill="FFFFFF"/>
          </w:tcPr>
          <w:p w:rsidR="009573EB" w:rsidRPr="00FA2508" w:rsidRDefault="009573EB"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FA2508">
              <w:rPr>
                <w:rFonts w:ascii="MingLiU" w:eastAsia="MingLiU" w:hAnsi="Times New Roman" w:cs="MingLiU" w:hint="eastAsia"/>
                <w:color w:val="000000"/>
                <w:kern w:val="0"/>
                <w:sz w:val="18"/>
                <w:szCs w:val="18"/>
              </w:rPr>
              <w:t>女</w:t>
            </w:r>
          </w:p>
        </w:tc>
        <w:tc>
          <w:tcPr>
            <w:tcW w:w="756"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14321</w:t>
            </w:r>
          </w:p>
        </w:tc>
        <w:tc>
          <w:tcPr>
            <w:tcW w:w="1111"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1.1658</w:t>
            </w:r>
          </w:p>
        </w:tc>
        <w:tc>
          <w:tcPr>
            <w:tcW w:w="1383"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.28916</w:t>
            </w:r>
          </w:p>
        </w:tc>
        <w:tc>
          <w:tcPr>
            <w:tcW w:w="1163" w:type="dxa"/>
            <w:shd w:val="clear" w:color="000000" w:fill="FFFFFF"/>
          </w:tcPr>
          <w:p w:rsidR="009573EB" w:rsidRPr="00DC0D7C" w:rsidRDefault="009573EB" w:rsidP="00773F96">
            <w:pPr>
              <w:autoSpaceDE w:val="0"/>
              <w:autoSpaceDN w:val="0"/>
              <w:adjustRightInd w:val="0"/>
              <w:jc w:val="center"/>
              <w:rPr>
                <w:rFonts w:ascii="$F$" w:hAnsi="$F$" w:cs="$F$"/>
                <w:color w:val="000000"/>
                <w:kern w:val="0"/>
                <w:sz w:val="18"/>
                <w:szCs w:val="18"/>
              </w:rPr>
            </w:pPr>
          </w:p>
        </w:tc>
        <w:tc>
          <w:tcPr>
            <w:tcW w:w="1494" w:type="dxa"/>
            <w:shd w:val="clear" w:color="000000" w:fill="FFFFFF"/>
            <w:vAlign w:val="center"/>
          </w:tcPr>
          <w:p w:rsidR="009573EB" w:rsidRPr="00DC0D7C" w:rsidRDefault="009573EB" w:rsidP="00773F96">
            <w:pPr>
              <w:autoSpaceDE w:val="0"/>
              <w:autoSpaceDN w:val="0"/>
              <w:adjustRightInd w:val="0"/>
              <w:jc w:val="center"/>
              <w:rPr>
                <w:rFonts w:ascii="$F$" w:hAnsi="$F$" w:cs="$F$"/>
                <w:color w:val="000000"/>
                <w:kern w:val="0"/>
                <w:sz w:val="18"/>
                <w:szCs w:val="18"/>
              </w:rPr>
            </w:pPr>
          </w:p>
        </w:tc>
      </w:tr>
      <w:tr w:rsidR="009573EB" w:rsidRPr="00DC0D7C" w:rsidTr="009573EB">
        <w:trPr>
          <w:trHeight w:val="225"/>
          <w:jc w:val="center"/>
        </w:trPr>
        <w:tc>
          <w:tcPr>
            <w:tcW w:w="1390" w:type="dxa"/>
            <w:shd w:val="clear" w:color="000000" w:fill="FFFFFF"/>
          </w:tcPr>
          <w:p w:rsidR="009573EB" w:rsidRPr="00FA2508" w:rsidRDefault="009573EB"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FA2508">
              <w:rPr>
                <w:rFonts w:ascii="MingLiU" w:eastAsia="MingLiU" w:hAnsi="Times New Roman" w:cs="MingLiU" w:hint="eastAsia"/>
                <w:color w:val="000000"/>
                <w:kern w:val="0"/>
                <w:sz w:val="18"/>
                <w:szCs w:val="18"/>
              </w:rPr>
              <w:t>恐怖</w:t>
            </w:r>
          </w:p>
        </w:tc>
        <w:tc>
          <w:tcPr>
            <w:tcW w:w="726" w:type="dxa"/>
            <w:shd w:val="clear" w:color="000000" w:fill="FFFFFF"/>
          </w:tcPr>
          <w:p w:rsidR="009573EB" w:rsidRPr="00FA2508" w:rsidRDefault="009573EB"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FA2508">
              <w:rPr>
                <w:rFonts w:ascii="MingLiU" w:eastAsia="MingLiU" w:hAnsi="Times New Roman" w:cs="MingLiU" w:hint="eastAsia"/>
                <w:color w:val="000000"/>
                <w:kern w:val="0"/>
                <w:sz w:val="18"/>
                <w:szCs w:val="18"/>
              </w:rPr>
              <w:t>男</w:t>
            </w:r>
          </w:p>
        </w:tc>
        <w:tc>
          <w:tcPr>
            <w:tcW w:w="756"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7494</w:t>
            </w:r>
          </w:p>
        </w:tc>
        <w:tc>
          <w:tcPr>
            <w:tcW w:w="1111"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1.0919</w:t>
            </w:r>
          </w:p>
        </w:tc>
        <w:tc>
          <w:tcPr>
            <w:tcW w:w="1383"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.25891</w:t>
            </w:r>
          </w:p>
        </w:tc>
        <w:tc>
          <w:tcPr>
            <w:tcW w:w="1163" w:type="dxa"/>
            <w:shd w:val="clear" w:color="000000" w:fill="FFFFFF"/>
          </w:tcPr>
          <w:p w:rsidR="009573EB" w:rsidRPr="00DC0D7C" w:rsidRDefault="009573EB" w:rsidP="00773F96">
            <w:pPr>
              <w:autoSpaceDE w:val="0"/>
              <w:autoSpaceDN w:val="0"/>
              <w:adjustRightInd w:val="0"/>
              <w:jc w:val="center"/>
              <w:rPr>
                <w:rFonts w:ascii="$F$" w:hAnsi="$F$" w:cs="$F$"/>
                <w:color w:val="000000"/>
                <w:kern w:val="0"/>
                <w:sz w:val="18"/>
                <w:szCs w:val="18"/>
              </w:rPr>
            </w:pPr>
            <w:r w:rsidRPr="00FA2508">
              <w:rPr>
                <w:rFonts w:ascii="MingLiU" w:eastAsia="MingLiU" w:hAnsi="Times New Roman" w:cs="MingLiU"/>
                <w:color w:val="000000"/>
                <w:kern w:val="0"/>
                <w:sz w:val="18"/>
                <w:szCs w:val="18"/>
              </w:rPr>
              <w:t>-15.704</w:t>
            </w:r>
            <w:r w:rsidR="0050408F" w:rsidRPr="003B24A1">
              <w:rPr>
                <w:rFonts w:ascii="MingLiU" w:hAnsi="Times New Roman" w:cs="MingLiU" w:hint="eastAsia"/>
                <w:color w:val="000000"/>
                <w:kern w:val="0"/>
                <w:sz w:val="18"/>
                <w:szCs w:val="18"/>
                <w:vertAlign w:val="superscript"/>
              </w:rPr>
              <w:t>**</w:t>
            </w:r>
            <w:r w:rsidR="0050408F">
              <w:rPr>
                <w:rFonts w:ascii="MingLiU" w:hAnsi="Times New Roman" w:cs="MingLiU" w:hint="eastAsia"/>
                <w:color w:val="000000"/>
                <w:kern w:val="0"/>
                <w:sz w:val="18"/>
                <w:szCs w:val="18"/>
                <w:vertAlign w:val="superscript"/>
              </w:rPr>
              <w:t>*</w:t>
            </w:r>
          </w:p>
        </w:tc>
        <w:tc>
          <w:tcPr>
            <w:tcW w:w="1494" w:type="dxa"/>
            <w:shd w:val="clear" w:color="000000" w:fill="FFFFFF"/>
            <w:vAlign w:val="center"/>
          </w:tcPr>
          <w:p w:rsidR="009573EB" w:rsidRPr="00DC0D7C" w:rsidRDefault="009573EB" w:rsidP="00773F96">
            <w:pPr>
              <w:autoSpaceDE w:val="0"/>
              <w:autoSpaceDN w:val="0"/>
              <w:adjustRightInd w:val="0"/>
              <w:jc w:val="center"/>
              <w:rPr>
                <w:rFonts w:ascii="$F$" w:hAnsi="$F$" w:cs="$F$"/>
                <w:color w:val="000000"/>
                <w:kern w:val="0"/>
                <w:sz w:val="18"/>
                <w:szCs w:val="18"/>
              </w:rPr>
            </w:pPr>
            <w:r>
              <w:rPr>
                <w:rFonts w:ascii="$F$" w:hAnsi="$F$" w:cs="$F$" w:hint="eastAsia"/>
                <w:color w:val="000000"/>
                <w:kern w:val="0"/>
                <w:sz w:val="18"/>
                <w:szCs w:val="18"/>
              </w:rPr>
              <w:t>.000</w:t>
            </w:r>
          </w:p>
        </w:tc>
      </w:tr>
      <w:tr w:rsidR="009573EB" w:rsidRPr="00DC0D7C" w:rsidTr="009573EB">
        <w:trPr>
          <w:trHeight w:val="225"/>
          <w:jc w:val="center"/>
        </w:trPr>
        <w:tc>
          <w:tcPr>
            <w:tcW w:w="1390" w:type="dxa"/>
            <w:shd w:val="clear" w:color="000000" w:fill="FFFFFF"/>
          </w:tcPr>
          <w:p w:rsidR="009573EB" w:rsidRPr="00FA2508" w:rsidRDefault="009573EB" w:rsidP="00773F96">
            <w:pPr>
              <w:autoSpaceDE w:val="0"/>
              <w:autoSpaceDN w:val="0"/>
              <w:adjustRightInd w:val="0"/>
              <w:jc w:val="left"/>
              <w:rPr>
                <w:rFonts w:ascii="MingLiU" w:eastAsia="MingLiU" w:hAnsi="Times New Roman" w:cs="MingLiU"/>
                <w:color w:val="000000"/>
                <w:kern w:val="0"/>
                <w:sz w:val="18"/>
                <w:szCs w:val="18"/>
              </w:rPr>
            </w:pPr>
          </w:p>
        </w:tc>
        <w:tc>
          <w:tcPr>
            <w:tcW w:w="726" w:type="dxa"/>
            <w:shd w:val="clear" w:color="000000" w:fill="FFFFFF"/>
          </w:tcPr>
          <w:p w:rsidR="009573EB" w:rsidRPr="00FA2508" w:rsidRDefault="009573EB"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FA2508">
              <w:rPr>
                <w:rFonts w:ascii="MingLiU" w:eastAsia="MingLiU" w:hAnsi="Times New Roman" w:cs="MingLiU" w:hint="eastAsia"/>
                <w:color w:val="000000"/>
                <w:kern w:val="0"/>
                <w:sz w:val="18"/>
                <w:szCs w:val="18"/>
              </w:rPr>
              <w:t>女</w:t>
            </w:r>
          </w:p>
        </w:tc>
        <w:tc>
          <w:tcPr>
            <w:tcW w:w="756"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14321</w:t>
            </w:r>
          </w:p>
        </w:tc>
        <w:tc>
          <w:tcPr>
            <w:tcW w:w="1111"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1.1534</w:t>
            </w:r>
          </w:p>
        </w:tc>
        <w:tc>
          <w:tcPr>
            <w:tcW w:w="1383"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.28239</w:t>
            </w:r>
          </w:p>
        </w:tc>
        <w:tc>
          <w:tcPr>
            <w:tcW w:w="1163" w:type="dxa"/>
            <w:shd w:val="clear" w:color="000000" w:fill="FFFFFF"/>
          </w:tcPr>
          <w:p w:rsidR="009573EB" w:rsidRPr="00DC0D7C" w:rsidRDefault="009573EB" w:rsidP="00773F96">
            <w:pPr>
              <w:autoSpaceDE w:val="0"/>
              <w:autoSpaceDN w:val="0"/>
              <w:adjustRightInd w:val="0"/>
              <w:jc w:val="center"/>
              <w:rPr>
                <w:rFonts w:ascii="$F$" w:hAnsi="$F$" w:cs="$F$"/>
                <w:color w:val="000000"/>
                <w:kern w:val="0"/>
                <w:sz w:val="18"/>
                <w:szCs w:val="18"/>
              </w:rPr>
            </w:pPr>
          </w:p>
        </w:tc>
        <w:tc>
          <w:tcPr>
            <w:tcW w:w="1494" w:type="dxa"/>
            <w:shd w:val="clear" w:color="000000" w:fill="FFFFFF"/>
            <w:vAlign w:val="center"/>
          </w:tcPr>
          <w:p w:rsidR="009573EB" w:rsidRPr="00DC0D7C" w:rsidRDefault="009573EB" w:rsidP="00773F96">
            <w:pPr>
              <w:autoSpaceDE w:val="0"/>
              <w:autoSpaceDN w:val="0"/>
              <w:adjustRightInd w:val="0"/>
              <w:jc w:val="center"/>
              <w:rPr>
                <w:rFonts w:ascii="$F$" w:hAnsi="$F$" w:cs="$F$"/>
                <w:color w:val="000000"/>
                <w:kern w:val="0"/>
                <w:sz w:val="18"/>
                <w:szCs w:val="18"/>
              </w:rPr>
            </w:pPr>
          </w:p>
        </w:tc>
      </w:tr>
      <w:tr w:rsidR="009573EB" w:rsidRPr="00DC0D7C" w:rsidTr="009573EB">
        <w:trPr>
          <w:trHeight w:val="225"/>
          <w:jc w:val="center"/>
        </w:trPr>
        <w:tc>
          <w:tcPr>
            <w:tcW w:w="1390" w:type="dxa"/>
            <w:shd w:val="clear" w:color="000000" w:fill="FFFFFF"/>
          </w:tcPr>
          <w:p w:rsidR="009573EB" w:rsidRPr="00FA2508" w:rsidRDefault="009573EB"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FA2508">
              <w:rPr>
                <w:rFonts w:ascii="MingLiU" w:eastAsia="MingLiU" w:hAnsi="Times New Roman" w:cs="MingLiU" w:hint="eastAsia"/>
                <w:color w:val="000000"/>
                <w:kern w:val="0"/>
                <w:sz w:val="18"/>
                <w:szCs w:val="18"/>
              </w:rPr>
              <w:t>偏执</w:t>
            </w:r>
          </w:p>
        </w:tc>
        <w:tc>
          <w:tcPr>
            <w:tcW w:w="726" w:type="dxa"/>
            <w:shd w:val="clear" w:color="000000" w:fill="FFFFFF"/>
          </w:tcPr>
          <w:p w:rsidR="009573EB" w:rsidRPr="00FA2508" w:rsidRDefault="009573EB"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FA2508">
              <w:rPr>
                <w:rFonts w:ascii="MingLiU" w:eastAsia="MingLiU" w:hAnsi="Times New Roman" w:cs="MingLiU" w:hint="eastAsia"/>
                <w:color w:val="000000"/>
                <w:kern w:val="0"/>
                <w:sz w:val="18"/>
                <w:szCs w:val="18"/>
              </w:rPr>
              <w:t>男</w:t>
            </w:r>
          </w:p>
        </w:tc>
        <w:tc>
          <w:tcPr>
            <w:tcW w:w="756"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7494</w:t>
            </w:r>
          </w:p>
        </w:tc>
        <w:tc>
          <w:tcPr>
            <w:tcW w:w="1111"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1.1230</w:t>
            </w:r>
          </w:p>
        </w:tc>
        <w:tc>
          <w:tcPr>
            <w:tcW w:w="1383"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.29709</w:t>
            </w:r>
          </w:p>
        </w:tc>
        <w:tc>
          <w:tcPr>
            <w:tcW w:w="1163" w:type="dxa"/>
            <w:shd w:val="clear" w:color="000000" w:fill="FFFFFF"/>
          </w:tcPr>
          <w:p w:rsidR="009573EB" w:rsidRPr="00DC0D7C" w:rsidRDefault="009573EB" w:rsidP="0050408F">
            <w:pPr>
              <w:autoSpaceDE w:val="0"/>
              <w:autoSpaceDN w:val="0"/>
              <w:adjustRightInd w:val="0"/>
              <w:jc w:val="center"/>
              <w:rPr>
                <w:rFonts w:ascii="$F$" w:hAnsi="$F$" w:cs="$F$"/>
                <w:color w:val="000000"/>
                <w:kern w:val="0"/>
                <w:sz w:val="18"/>
                <w:szCs w:val="18"/>
              </w:rPr>
            </w:pPr>
            <w:r w:rsidRPr="00FA2508">
              <w:rPr>
                <w:rFonts w:ascii="MingLiU" w:eastAsia="MingLiU" w:hAnsi="Times New Roman" w:cs="MingLiU"/>
                <w:color w:val="000000"/>
                <w:kern w:val="0"/>
                <w:sz w:val="18"/>
                <w:szCs w:val="18"/>
              </w:rPr>
              <w:t>-1.648</w:t>
            </w:r>
          </w:p>
        </w:tc>
        <w:tc>
          <w:tcPr>
            <w:tcW w:w="1494" w:type="dxa"/>
            <w:shd w:val="clear" w:color="000000" w:fill="FFFFFF"/>
            <w:vAlign w:val="center"/>
          </w:tcPr>
          <w:p w:rsidR="009573EB" w:rsidRPr="00DC0D7C" w:rsidRDefault="009573EB" w:rsidP="00773F96">
            <w:pPr>
              <w:autoSpaceDE w:val="0"/>
              <w:autoSpaceDN w:val="0"/>
              <w:adjustRightInd w:val="0"/>
              <w:jc w:val="center"/>
              <w:rPr>
                <w:rFonts w:ascii="$F$" w:hAnsi="$F$" w:cs="$F$"/>
                <w:color w:val="000000"/>
                <w:kern w:val="0"/>
                <w:sz w:val="18"/>
                <w:szCs w:val="18"/>
              </w:rPr>
            </w:pPr>
            <w:r w:rsidRPr="00FA2508">
              <w:rPr>
                <w:rFonts w:ascii="MingLiU" w:eastAsia="MingLiU" w:hAnsi="Times New Roman" w:cs="MingLiU"/>
                <w:color w:val="000000"/>
                <w:kern w:val="0"/>
                <w:sz w:val="18"/>
                <w:szCs w:val="18"/>
              </w:rPr>
              <w:t>.099</w:t>
            </w:r>
          </w:p>
        </w:tc>
      </w:tr>
      <w:tr w:rsidR="009573EB" w:rsidRPr="00DC0D7C" w:rsidTr="009573EB">
        <w:trPr>
          <w:trHeight w:val="225"/>
          <w:jc w:val="center"/>
        </w:trPr>
        <w:tc>
          <w:tcPr>
            <w:tcW w:w="1390" w:type="dxa"/>
            <w:shd w:val="clear" w:color="000000" w:fill="FFFFFF"/>
          </w:tcPr>
          <w:p w:rsidR="009573EB" w:rsidRPr="00FA2508" w:rsidRDefault="009573EB" w:rsidP="00773F96">
            <w:pPr>
              <w:autoSpaceDE w:val="0"/>
              <w:autoSpaceDN w:val="0"/>
              <w:adjustRightInd w:val="0"/>
              <w:jc w:val="left"/>
              <w:rPr>
                <w:rFonts w:ascii="MingLiU" w:eastAsia="MingLiU" w:hAnsi="Times New Roman" w:cs="MingLiU"/>
                <w:color w:val="000000"/>
                <w:kern w:val="0"/>
                <w:sz w:val="18"/>
                <w:szCs w:val="18"/>
              </w:rPr>
            </w:pPr>
          </w:p>
        </w:tc>
        <w:tc>
          <w:tcPr>
            <w:tcW w:w="726" w:type="dxa"/>
            <w:shd w:val="clear" w:color="000000" w:fill="FFFFFF"/>
          </w:tcPr>
          <w:p w:rsidR="009573EB" w:rsidRPr="00FA2508" w:rsidRDefault="009573EB"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FA2508">
              <w:rPr>
                <w:rFonts w:ascii="MingLiU" w:eastAsia="MingLiU" w:hAnsi="Times New Roman" w:cs="MingLiU" w:hint="eastAsia"/>
                <w:color w:val="000000"/>
                <w:kern w:val="0"/>
                <w:sz w:val="18"/>
                <w:szCs w:val="18"/>
              </w:rPr>
              <w:t>女</w:t>
            </w:r>
          </w:p>
        </w:tc>
        <w:tc>
          <w:tcPr>
            <w:tcW w:w="756"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14321</w:t>
            </w:r>
          </w:p>
        </w:tc>
        <w:tc>
          <w:tcPr>
            <w:tcW w:w="1111"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1.1293</w:t>
            </w:r>
          </w:p>
        </w:tc>
        <w:tc>
          <w:tcPr>
            <w:tcW w:w="1383"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.25245</w:t>
            </w:r>
          </w:p>
        </w:tc>
        <w:tc>
          <w:tcPr>
            <w:tcW w:w="1163" w:type="dxa"/>
            <w:shd w:val="clear" w:color="000000" w:fill="FFFFFF"/>
          </w:tcPr>
          <w:p w:rsidR="009573EB" w:rsidRPr="00DC0D7C" w:rsidRDefault="009573EB" w:rsidP="00773F96">
            <w:pPr>
              <w:autoSpaceDE w:val="0"/>
              <w:autoSpaceDN w:val="0"/>
              <w:adjustRightInd w:val="0"/>
              <w:jc w:val="center"/>
              <w:rPr>
                <w:rFonts w:ascii="$F$" w:hAnsi="$F$" w:cs="$F$"/>
                <w:color w:val="000000"/>
                <w:kern w:val="0"/>
                <w:sz w:val="18"/>
                <w:szCs w:val="18"/>
              </w:rPr>
            </w:pPr>
          </w:p>
        </w:tc>
        <w:tc>
          <w:tcPr>
            <w:tcW w:w="1494" w:type="dxa"/>
            <w:shd w:val="clear" w:color="000000" w:fill="FFFFFF"/>
            <w:vAlign w:val="center"/>
          </w:tcPr>
          <w:p w:rsidR="009573EB" w:rsidRPr="00DC0D7C" w:rsidRDefault="009573EB" w:rsidP="00773F96">
            <w:pPr>
              <w:autoSpaceDE w:val="0"/>
              <w:autoSpaceDN w:val="0"/>
              <w:adjustRightInd w:val="0"/>
              <w:jc w:val="center"/>
              <w:rPr>
                <w:rFonts w:ascii="$F$" w:hAnsi="$F$" w:cs="$F$"/>
                <w:color w:val="000000"/>
                <w:kern w:val="0"/>
                <w:sz w:val="18"/>
                <w:szCs w:val="18"/>
              </w:rPr>
            </w:pPr>
          </w:p>
        </w:tc>
      </w:tr>
      <w:tr w:rsidR="009573EB" w:rsidRPr="00DC0D7C" w:rsidTr="009573EB">
        <w:trPr>
          <w:trHeight w:val="225"/>
          <w:jc w:val="center"/>
        </w:trPr>
        <w:tc>
          <w:tcPr>
            <w:tcW w:w="1390" w:type="dxa"/>
            <w:shd w:val="clear" w:color="000000" w:fill="FFFFFF"/>
          </w:tcPr>
          <w:p w:rsidR="009573EB" w:rsidRPr="00FA2508" w:rsidRDefault="009573EB"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FA2508">
              <w:rPr>
                <w:rFonts w:ascii="MingLiU" w:eastAsia="MingLiU" w:hAnsi="Times New Roman" w:cs="MingLiU" w:hint="eastAsia"/>
                <w:color w:val="000000"/>
                <w:kern w:val="0"/>
                <w:sz w:val="18"/>
                <w:szCs w:val="18"/>
              </w:rPr>
              <w:t>精神病性</w:t>
            </w:r>
          </w:p>
        </w:tc>
        <w:tc>
          <w:tcPr>
            <w:tcW w:w="726" w:type="dxa"/>
            <w:shd w:val="clear" w:color="000000" w:fill="FFFFFF"/>
          </w:tcPr>
          <w:p w:rsidR="009573EB" w:rsidRPr="00FA2508" w:rsidRDefault="009573EB"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FA2508">
              <w:rPr>
                <w:rFonts w:ascii="MingLiU" w:eastAsia="MingLiU" w:hAnsi="Times New Roman" w:cs="MingLiU" w:hint="eastAsia"/>
                <w:color w:val="000000"/>
                <w:kern w:val="0"/>
                <w:sz w:val="18"/>
                <w:szCs w:val="18"/>
              </w:rPr>
              <w:t>男</w:t>
            </w:r>
          </w:p>
        </w:tc>
        <w:tc>
          <w:tcPr>
            <w:tcW w:w="756"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7494</w:t>
            </w:r>
          </w:p>
        </w:tc>
        <w:tc>
          <w:tcPr>
            <w:tcW w:w="1111"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1.1271</w:t>
            </w:r>
          </w:p>
        </w:tc>
        <w:tc>
          <w:tcPr>
            <w:tcW w:w="1383"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.28893</w:t>
            </w:r>
          </w:p>
        </w:tc>
        <w:tc>
          <w:tcPr>
            <w:tcW w:w="1163" w:type="dxa"/>
            <w:shd w:val="clear" w:color="000000" w:fill="FFFFFF"/>
          </w:tcPr>
          <w:p w:rsidR="009573EB" w:rsidRPr="00DC0D7C" w:rsidRDefault="009573EB" w:rsidP="00773F96">
            <w:pPr>
              <w:autoSpaceDE w:val="0"/>
              <w:autoSpaceDN w:val="0"/>
              <w:adjustRightInd w:val="0"/>
              <w:jc w:val="center"/>
              <w:rPr>
                <w:rFonts w:ascii="$F$" w:hAnsi="$F$" w:cs="$F$"/>
                <w:color w:val="000000"/>
                <w:kern w:val="0"/>
                <w:sz w:val="18"/>
                <w:szCs w:val="18"/>
              </w:rPr>
            </w:pPr>
            <w:r w:rsidRPr="00FA2508">
              <w:rPr>
                <w:rFonts w:ascii="MingLiU" w:eastAsia="MingLiU" w:hAnsi="Times New Roman" w:cs="MingLiU"/>
                <w:color w:val="000000"/>
                <w:kern w:val="0"/>
                <w:sz w:val="18"/>
                <w:szCs w:val="18"/>
              </w:rPr>
              <w:t>-3.466</w:t>
            </w:r>
            <w:r w:rsidR="0050408F">
              <w:rPr>
                <w:rFonts w:ascii="MingLiU" w:hAnsi="Times New Roman" w:cs="MingLiU" w:hint="eastAsia"/>
                <w:color w:val="000000"/>
                <w:kern w:val="0"/>
                <w:sz w:val="18"/>
                <w:szCs w:val="18"/>
                <w:vertAlign w:val="superscript"/>
              </w:rPr>
              <w:t>**</w:t>
            </w:r>
          </w:p>
        </w:tc>
        <w:tc>
          <w:tcPr>
            <w:tcW w:w="1494" w:type="dxa"/>
            <w:shd w:val="clear" w:color="000000" w:fill="FFFFFF"/>
            <w:vAlign w:val="center"/>
          </w:tcPr>
          <w:p w:rsidR="009573EB" w:rsidRPr="00DC0D7C" w:rsidRDefault="009573EB" w:rsidP="00773F96">
            <w:pPr>
              <w:autoSpaceDE w:val="0"/>
              <w:autoSpaceDN w:val="0"/>
              <w:adjustRightInd w:val="0"/>
              <w:jc w:val="center"/>
              <w:rPr>
                <w:rFonts w:ascii="$F$" w:hAnsi="$F$" w:cs="$F$"/>
                <w:color w:val="000000"/>
                <w:kern w:val="0"/>
                <w:sz w:val="18"/>
                <w:szCs w:val="18"/>
              </w:rPr>
            </w:pPr>
            <w:r w:rsidRPr="00FA2508">
              <w:rPr>
                <w:rFonts w:ascii="MingLiU" w:eastAsia="MingLiU" w:hAnsi="Times New Roman" w:cs="MingLiU"/>
                <w:color w:val="000000"/>
                <w:kern w:val="0"/>
                <w:sz w:val="18"/>
                <w:szCs w:val="18"/>
              </w:rPr>
              <w:t>.001</w:t>
            </w:r>
          </w:p>
        </w:tc>
      </w:tr>
      <w:tr w:rsidR="009573EB" w:rsidRPr="00DC0D7C" w:rsidTr="009573EB">
        <w:trPr>
          <w:trHeight w:val="225"/>
          <w:jc w:val="center"/>
        </w:trPr>
        <w:tc>
          <w:tcPr>
            <w:tcW w:w="1390" w:type="dxa"/>
            <w:shd w:val="clear" w:color="000000" w:fill="FFFFFF"/>
          </w:tcPr>
          <w:p w:rsidR="009573EB" w:rsidRPr="00FA2508" w:rsidRDefault="009573EB" w:rsidP="00773F96">
            <w:pPr>
              <w:autoSpaceDE w:val="0"/>
              <w:autoSpaceDN w:val="0"/>
              <w:adjustRightInd w:val="0"/>
              <w:jc w:val="left"/>
              <w:rPr>
                <w:rFonts w:ascii="MingLiU" w:eastAsia="MingLiU" w:hAnsi="Times New Roman" w:cs="MingLiU"/>
                <w:color w:val="000000"/>
                <w:kern w:val="0"/>
                <w:sz w:val="18"/>
                <w:szCs w:val="18"/>
              </w:rPr>
            </w:pPr>
          </w:p>
        </w:tc>
        <w:tc>
          <w:tcPr>
            <w:tcW w:w="726" w:type="dxa"/>
            <w:shd w:val="clear" w:color="000000" w:fill="FFFFFF"/>
          </w:tcPr>
          <w:p w:rsidR="009573EB" w:rsidRPr="00FA2508" w:rsidRDefault="009573EB"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FA2508">
              <w:rPr>
                <w:rFonts w:ascii="MingLiU" w:eastAsia="MingLiU" w:hAnsi="Times New Roman" w:cs="MingLiU" w:hint="eastAsia"/>
                <w:color w:val="000000"/>
                <w:kern w:val="0"/>
                <w:sz w:val="18"/>
                <w:szCs w:val="18"/>
              </w:rPr>
              <w:t>女</w:t>
            </w:r>
          </w:p>
        </w:tc>
        <w:tc>
          <w:tcPr>
            <w:tcW w:w="756"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14321</w:t>
            </w:r>
          </w:p>
        </w:tc>
        <w:tc>
          <w:tcPr>
            <w:tcW w:w="1111"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1.1400</w:t>
            </w:r>
          </w:p>
        </w:tc>
        <w:tc>
          <w:tcPr>
            <w:tcW w:w="1383"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.24536</w:t>
            </w:r>
          </w:p>
        </w:tc>
        <w:tc>
          <w:tcPr>
            <w:tcW w:w="1163" w:type="dxa"/>
            <w:shd w:val="clear" w:color="000000" w:fill="FFFFFF"/>
          </w:tcPr>
          <w:p w:rsidR="009573EB" w:rsidRPr="00DC0D7C" w:rsidRDefault="009573EB" w:rsidP="00773F96">
            <w:pPr>
              <w:autoSpaceDE w:val="0"/>
              <w:autoSpaceDN w:val="0"/>
              <w:adjustRightInd w:val="0"/>
              <w:jc w:val="center"/>
              <w:rPr>
                <w:rFonts w:ascii="$F$" w:hAnsi="$F$" w:cs="$F$"/>
                <w:color w:val="000000"/>
                <w:kern w:val="0"/>
                <w:sz w:val="18"/>
                <w:szCs w:val="18"/>
              </w:rPr>
            </w:pPr>
          </w:p>
        </w:tc>
        <w:tc>
          <w:tcPr>
            <w:tcW w:w="1494" w:type="dxa"/>
            <w:shd w:val="clear" w:color="000000" w:fill="FFFFFF"/>
            <w:vAlign w:val="center"/>
          </w:tcPr>
          <w:p w:rsidR="009573EB" w:rsidRPr="00DC0D7C" w:rsidRDefault="009573EB" w:rsidP="00773F96">
            <w:pPr>
              <w:autoSpaceDE w:val="0"/>
              <w:autoSpaceDN w:val="0"/>
              <w:adjustRightInd w:val="0"/>
              <w:jc w:val="center"/>
              <w:rPr>
                <w:rFonts w:ascii="$F$" w:hAnsi="$F$" w:cs="$F$"/>
                <w:color w:val="000000"/>
                <w:kern w:val="0"/>
                <w:sz w:val="18"/>
                <w:szCs w:val="18"/>
              </w:rPr>
            </w:pPr>
          </w:p>
        </w:tc>
      </w:tr>
      <w:tr w:rsidR="009573EB" w:rsidRPr="00DC0D7C" w:rsidTr="009573EB">
        <w:trPr>
          <w:trHeight w:val="225"/>
          <w:jc w:val="center"/>
        </w:trPr>
        <w:tc>
          <w:tcPr>
            <w:tcW w:w="1390" w:type="dxa"/>
            <w:shd w:val="clear" w:color="000000" w:fill="FFFFFF"/>
          </w:tcPr>
          <w:p w:rsidR="009573EB" w:rsidRPr="00FA2508" w:rsidRDefault="009573EB"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FA2508">
              <w:rPr>
                <w:rFonts w:ascii="MingLiU" w:eastAsia="MingLiU" w:hAnsi="Times New Roman" w:cs="MingLiU" w:hint="eastAsia"/>
                <w:color w:val="000000"/>
                <w:kern w:val="0"/>
                <w:sz w:val="18"/>
                <w:szCs w:val="18"/>
              </w:rPr>
              <w:t>其他</w:t>
            </w:r>
          </w:p>
        </w:tc>
        <w:tc>
          <w:tcPr>
            <w:tcW w:w="726" w:type="dxa"/>
            <w:shd w:val="clear" w:color="000000" w:fill="FFFFFF"/>
          </w:tcPr>
          <w:p w:rsidR="009573EB" w:rsidRPr="00FA2508" w:rsidRDefault="009573EB"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FA2508">
              <w:rPr>
                <w:rFonts w:ascii="MingLiU" w:eastAsia="MingLiU" w:hAnsi="Times New Roman" w:cs="MingLiU" w:hint="eastAsia"/>
                <w:color w:val="000000"/>
                <w:kern w:val="0"/>
                <w:sz w:val="18"/>
                <w:szCs w:val="18"/>
              </w:rPr>
              <w:t>男</w:t>
            </w:r>
          </w:p>
        </w:tc>
        <w:tc>
          <w:tcPr>
            <w:tcW w:w="756"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7494</w:t>
            </w:r>
          </w:p>
        </w:tc>
        <w:tc>
          <w:tcPr>
            <w:tcW w:w="1111"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1.1752</w:t>
            </w:r>
          </w:p>
        </w:tc>
        <w:tc>
          <w:tcPr>
            <w:tcW w:w="1383"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.33256</w:t>
            </w:r>
          </w:p>
        </w:tc>
        <w:tc>
          <w:tcPr>
            <w:tcW w:w="1163" w:type="dxa"/>
            <w:shd w:val="clear" w:color="000000" w:fill="FFFFFF"/>
          </w:tcPr>
          <w:p w:rsidR="009573EB" w:rsidRPr="00DC0D7C" w:rsidRDefault="009573EB" w:rsidP="00773F96">
            <w:pPr>
              <w:autoSpaceDE w:val="0"/>
              <w:autoSpaceDN w:val="0"/>
              <w:adjustRightInd w:val="0"/>
              <w:jc w:val="center"/>
              <w:rPr>
                <w:rFonts w:ascii="$F$" w:hAnsi="$F$" w:cs="$F$"/>
                <w:color w:val="000000"/>
                <w:kern w:val="0"/>
                <w:sz w:val="18"/>
                <w:szCs w:val="18"/>
              </w:rPr>
            </w:pPr>
            <w:r w:rsidRPr="00FA2508">
              <w:rPr>
                <w:rFonts w:ascii="MingLiU" w:eastAsia="MingLiU" w:hAnsi="Times New Roman" w:cs="MingLiU"/>
                <w:color w:val="000000"/>
                <w:kern w:val="0"/>
                <w:sz w:val="18"/>
                <w:szCs w:val="18"/>
              </w:rPr>
              <w:t>-4.839</w:t>
            </w:r>
            <w:r w:rsidR="0050408F" w:rsidRPr="003B24A1">
              <w:rPr>
                <w:rFonts w:ascii="MingLiU" w:hAnsi="Times New Roman" w:cs="MingLiU" w:hint="eastAsia"/>
                <w:color w:val="000000"/>
                <w:kern w:val="0"/>
                <w:sz w:val="18"/>
                <w:szCs w:val="18"/>
                <w:vertAlign w:val="superscript"/>
              </w:rPr>
              <w:t>**</w:t>
            </w:r>
            <w:r w:rsidR="0050408F">
              <w:rPr>
                <w:rFonts w:ascii="MingLiU" w:hAnsi="Times New Roman" w:cs="MingLiU" w:hint="eastAsia"/>
                <w:color w:val="000000"/>
                <w:kern w:val="0"/>
                <w:sz w:val="18"/>
                <w:szCs w:val="18"/>
                <w:vertAlign w:val="superscript"/>
              </w:rPr>
              <w:t>*</w:t>
            </w:r>
          </w:p>
        </w:tc>
        <w:tc>
          <w:tcPr>
            <w:tcW w:w="1494" w:type="dxa"/>
            <w:shd w:val="clear" w:color="000000" w:fill="FFFFFF"/>
            <w:vAlign w:val="center"/>
          </w:tcPr>
          <w:p w:rsidR="009573EB" w:rsidRPr="00DC0D7C" w:rsidRDefault="009573EB" w:rsidP="00773F96">
            <w:pPr>
              <w:autoSpaceDE w:val="0"/>
              <w:autoSpaceDN w:val="0"/>
              <w:adjustRightInd w:val="0"/>
              <w:jc w:val="center"/>
              <w:rPr>
                <w:rFonts w:ascii="$F$" w:hAnsi="$F$" w:cs="$F$"/>
                <w:color w:val="000000"/>
                <w:kern w:val="0"/>
                <w:sz w:val="18"/>
                <w:szCs w:val="18"/>
              </w:rPr>
            </w:pPr>
            <w:r>
              <w:rPr>
                <w:rFonts w:ascii="$F$" w:hAnsi="$F$" w:cs="$F$" w:hint="eastAsia"/>
                <w:color w:val="000000"/>
                <w:kern w:val="0"/>
                <w:sz w:val="18"/>
                <w:szCs w:val="18"/>
              </w:rPr>
              <w:t>.000</w:t>
            </w:r>
          </w:p>
        </w:tc>
      </w:tr>
      <w:tr w:rsidR="009573EB" w:rsidRPr="00DC0D7C" w:rsidTr="009573EB">
        <w:trPr>
          <w:trHeight w:val="225"/>
          <w:jc w:val="center"/>
        </w:trPr>
        <w:tc>
          <w:tcPr>
            <w:tcW w:w="1390" w:type="dxa"/>
            <w:shd w:val="clear" w:color="000000" w:fill="FFFFFF"/>
          </w:tcPr>
          <w:p w:rsidR="009573EB" w:rsidRPr="00FA2508" w:rsidRDefault="009573EB" w:rsidP="00773F96">
            <w:pPr>
              <w:autoSpaceDE w:val="0"/>
              <w:autoSpaceDN w:val="0"/>
              <w:adjustRightInd w:val="0"/>
              <w:jc w:val="left"/>
              <w:rPr>
                <w:rFonts w:ascii="MingLiU" w:eastAsia="MingLiU" w:hAnsi="Times New Roman" w:cs="MingLiU"/>
                <w:color w:val="000000"/>
                <w:kern w:val="0"/>
                <w:sz w:val="18"/>
                <w:szCs w:val="18"/>
              </w:rPr>
            </w:pPr>
          </w:p>
        </w:tc>
        <w:tc>
          <w:tcPr>
            <w:tcW w:w="726" w:type="dxa"/>
            <w:shd w:val="clear" w:color="000000" w:fill="FFFFFF"/>
          </w:tcPr>
          <w:p w:rsidR="009573EB" w:rsidRPr="00FA2508" w:rsidRDefault="009573EB"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FA2508">
              <w:rPr>
                <w:rFonts w:ascii="MingLiU" w:eastAsia="MingLiU" w:hAnsi="Times New Roman" w:cs="MingLiU" w:hint="eastAsia"/>
                <w:color w:val="000000"/>
                <w:kern w:val="0"/>
                <w:sz w:val="18"/>
                <w:szCs w:val="18"/>
              </w:rPr>
              <w:t>女</w:t>
            </w:r>
          </w:p>
        </w:tc>
        <w:tc>
          <w:tcPr>
            <w:tcW w:w="756"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14321</w:t>
            </w:r>
          </w:p>
        </w:tc>
        <w:tc>
          <w:tcPr>
            <w:tcW w:w="1111"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1.1961</w:t>
            </w:r>
          </w:p>
        </w:tc>
        <w:tc>
          <w:tcPr>
            <w:tcW w:w="1383"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.28712</w:t>
            </w:r>
          </w:p>
        </w:tc>
        <w:tc>
          <w:tcPr>
            <w:tcW w:w="1163" w:type="dxa"/>
            <w:shd w:val="clear" w:color="000000" w:fill="FFFFFF"/>
          </w:tcPr>
          <w:p w:rsidR="009573EB" w:rsidRPr="00DC0D7C" w:rsidRDefault="009573EB" w:rsidP="00773F96">
            <w:pPr>
              <w:autoSpaceDE w:val="0"/>
              <w:autoSpaceDN w:val="0"/>
              <w:adjustRightInd w:val="0"/>
              <w:jc w:val="center"/>
              <w:rPr>
                <w:rFonts w:ascii="$F$" w:hAnsi="$F$" w:cs="$F$"/>
                <w:color w:val="000000"/>
                <w:kern w:val="0"/>
                <w:sz w:val="18"/>
                <w:szCs w:val="18"/>
              </w:rPr>
            </w:pPr>
          </w:p>
        </w:tc>
        <w:tc>
          <w:tcPr>
            <w:tcW w:w="1494" w:type="dxa"/>
            <w:shd w:val="clear" w:color="000000" w:fill="FFFFFF"/>
            <w:vAlign w:val="center"/>
          </w:tcPr>
          <w:p w:rsidR="009573EB" w:rsidRPr="00DC0D7C" w:rsidRDefault="009573EB" w:rsidP="00773F96">
            <w:pPr>
              <w:autoSpaceDE w:val="0"/>
              <w:autoSpaceDN w:val="0"/>
              <w:adjustRightInd w:val="0"/>
              <w:jc w:val="center"/>
              <w:rPr>
                <w:rFonts w:ascii="$F$" w:hAnsi="$F$" w:cs="$F$"/>
                <w:color w:val="000000"/>
                <w:kern w:val="0"/>
                <w:sz w:val="18"/>
                <w:szCs w:val="18"/>
              </w:rPr>
            </w:pPr>
          </w:p>
        </w:tc>
      </w:tr>
      <w:tr w:rsidR="009573EB" w:rsidRPr="00DC0D7C" w:rsidTr="009573EB">
        <w:trPr>
          <w:trHeight w:val="225"/>
          <w:jc w:val="center"/>
        </w:trPr>
        <w:tc>
          <w:tcPr>
            <w:tcW w:w="1390" w:type="dxa"/>
            <w:shd w:val="clear" w:color="000000" w:fill="FFFFFF"/>
          </w:tcPr>
          <w:p w:rsidR="009573EB" w:rsidRPr="00FA2508" w:rsidRDefault="009573EB"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FA2508">
              <w:rPr>
                <w:rFonts w:ascii="MingLiU" w:eastAsia="MingLiU" w:hAnsi="Times New Roman" w:cs="MingLiU" w:hint="eastAsia"/>
                <w:color w:val="000000"/>
                <w:kern w:val="0"/>
                <w:sz w:val="18"/>
                <w:szCs w:val="18"/>
              </w:rPr>
              <w:t>总均分</w:t>
            </w:r>
          </w:p>
        </w:tc>
        <w:tc>
          <w:tcPr>
            <w:tcW w:w="726" w:type="dxa"/>
            <w:shd w:val="clear" w:color="000000" w:fill="FFFFFF"/>
          </w:tcPr>
          <w:p w:rsidR="009573EB" w:rsidRPr="00FA2508" w:rsidRDefault="009573EB"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FA2508">
              <w:rPr>
                <w:rFonts w:ascii="MingLiU" w:eastAsia="MingLiU" w:hAnsi="Times New Roman" w:cs="MingLiU" w:hint="eastAsia"/>
                <w:color w:val="000000"/>
                <w:kern w:val="0"/>
                <w:sz w:val="18"/>
                <w:szCs w:val="18"/>
              </w:rPr>
              <w:t>男</w:t>
            </w:r>
          </w:p>
        </w:tc>
        <w:tc>
          <w:tcPr>
            <w:tcW w:w="756"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7494</w:t>
            </w:r>
          </w:p>
        </w:tc>
        <w:tc>
          <w:tcPr>
            <w:tcW w:w="1111"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1.1655</w:t>
            </w:r>
          </w:p>
        </w:tc>
        <w:tc>
          <w:tcPr>
            <w:tcW w:w="1383" w:type="dxa"/>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.28440</w:t>
            </w:r>
          </w:p>
        </w:tc>
        <w:tc>
          <w:tcPr>
            <w:tcW w:w="1163" w:type="dxa"/>
            <w:shd w:val="clear" w:color="000000" w:fill="FFFFFF"/>
          </w:tcPr>
          <w:p w:rsidR="009573EB" w:rsidRPr="00DC0D7C" w:rsidRDefault="009573EB" w:rsidP="00773F96">
            <w:pPr>
              <w:autoSpaceDE w:val="0"/>
              <w:autoSpaceDN w:val="0"/>
              <w:adjustRightInd w:val="0"/>
              <w:jc w:val="center"/>
              <w:rPr>
                <w:rFonts w:ascii="$F$" w:hAnsi="$F$" w:cs="$F$"/>
                <w:color w:val="000000"/>
                <w:kern w:val="0"/>
                <w:sz w:val="18"/>
                <w:szCs w:val="18"/>
              </w:rPr>
            </w:pPr>
            <w:r w:rsidRPr="00FA2508">
              <w:rPr>
                <w:rFonts w:ascii="MingLiU" w:eastAsia="MingLiU" w:hAnsi="Times New Roman" w:cs="MingLiU"/>
                <w:color w:val="000000"/>
                <w:kern w:val="0"/>
                <w:sz w:val="18"/>
                <w:szCs w:val="18"/>
              </w:rPr>
              <w:t>-8.367</w:t>
            </w:r>
            <w:r w:rsidR="0050408F" w:rsidRPr="003B24A1">
              <w:rPr>
                <w:rFonts w:ascii="MingLiU" w:hAnsi="Times New Roman" w:cs="MingLiU" w:hint="eastAsia"/>
                <w:color w:val="000000"/>
                <w:kern w:val="0"/>
                <w:sz w:val="18"/>
                <w:szCs w:val="18"/>
                <w:vertAlign w:val="superscript"/>
              </w:rPr>
              <w:t>**</w:t>
            </w:r>
            <w:r w:rsidR="0050408F">
              <w:rPr>
                <w:rFonts w:ascii="MingLiU" w:hAnsi="Times New Roman" w:cs="MingLiU" w:hint="eastAsia"/>
                <w:color w:val="000000"/>
                <w:kern w:val="0"/>
                <w:sz w:val="18"/>
                <w:szCs w:val="18"/>
                <w:vertAlign w:val="superscript"/>
              </w:rPr>
              <w:t>*</w:t>
            </w:r>
          </w:p>
        </w:tc>
        <w:tc>
          <w:tcPr>
            <w:tcW w:w="1494" w:type="dxa"/>
            <w:shd w:val="clear" w:color="000000" w:fill="FFFFFF"/>
            <w:vAlign w:val="center"/>
          </w:tcPr>
          <w:p w:rsidR="009573EB" w:rsidRPr="00DC0D7C" w:rsidRDefault="009573EB" w:rsidP="00773F96">
            <w:pPr>
              <w:autoSpaceDE w:val="0"/>
              <w:autoSpaceDN w:val="0"/>
              <w:adjustRightInd w:val="0"/>
              <w:jc w:val="center"/>
              <w:rPr>
                <w:rFonts w:ascii="$F$" w:hAnsi="$F$" w:cs="$F$"/>
                <w:color w:val="000000"/>
                <w:kern w:val="0"/>
                <w:sz w:val="18"/>
                <w:szCs w:val="18"/>
              </w:rPr>
            </w:pPr>
            <w:r>
              <w:rPr>
                <w:rFonts w:ascii="$F$" w:hAnsi="$F$" w:cs="$F$" w:hint="eastAsia"/>
                <w:color w:val="000000"/>
                <w:kern w:val="0"/>
                <w:sz w:val="18"/>
                <w:szCs w:val="18"/>
              </w:rPr>
              <w:t>.000</w:t>
            </w:r>
          </w:p>
        </w:tc>
      </w:tr>
      <w:tr w:rsidR="009573EB" w:rsidRPr="00DC0D7C" w:rsidTr="009573EB">
        <w:trPr>
          <w:trHeight w:val="225"/>
          <w:jc w:val="center"/>
        </w:trPr>
        <w:tc>
          <w:tcPr>
            <w:tcW w:w="1390" w:type="dxa"/>
            <w:tcBorders>
              <w:bottom w:val="single" w:sz="12" w:space="0" w:color="auto"/>
            </w:tcBorders>
            <w:shd w:val="clear" w:color="000000" w:fill="FFFFFF"/>
          </w:tcPr>
          <w:p w:rsidR="009573EB" w:rsidRPr="00FA2508" w:rsidRDefault="009573EB" w:rsidP="00773F96">
            <w:pPr>
              <w:autoSpaceDE w:val="0"/>
              <w:autoSpaceDN w:val="0"/>
              <w:adjustRightInd w:val="0"/>
              <w:jc w:val="left"/>
              <w:rPr>
                <w:rFonts w:ascii="MingLiU" w:eastAsia="MingLiU" w:hAnsi="Times New Roman" w:cs="MingLiU"/>
                <w:color w:val="000000"/>
                <w:kern w:val="0"/>
                <w:sz w:val="18"/>
                <w:szCs w:val="18"/>
              </w:rPr>
            </w:pPr>
          </w:p>
        </w:tc>
        <w:tc>
          <w:tcPr>
            <w:tcW w:w="726" w:type="dxa"/>
            <w:tcBorders>
              <w:bottom w:val="single" w:sz="12" w:space="0" w:color="auto"/>
            </w:tcBorders>
            <w:shd w:val="clear" w:color="000000" w:fill="FFFFFF"/>
          </w:tcPr>
          <w:p w:rsidR="009573EB" w:rsidRPr="00FA2508" w:rsidRDefault="009573EB"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FA2508">
              <w:rPr>
                <w:rFonts w:ascii="MingLiU" w:eastAsia="MingLiU" w:hAnsi="Times New Roman" w:cs="MingLiU" w:hint="eastAsia"/>
                <w:color w:val="000000"/>
                <w:kern w:val="0"/>
                <w:sz w:val="18"/>
                <w:szCs w:val="18"/>
              </w:rPr>
              <w:t>女</w:t>
            </w:r>
          </w:p>
        </w:tc>
        <w:tc>
          <w:tcPr>
            <w:tcW w:w="756" w:type="dxa"/>
            <w:tcBorders>
              <w:bottom w:val="single" w:sz="12" w:space="0" w:color="auto"/>
            </w:tcBorders>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14321</w:t>
            </w:r>
          </w:p>
        </w:tc>
        <w:tc>
          <w:tcPr>
            <w:tcW w:w="1111" w:type="dxa"/>
            <w:tcBorders>
              <w:bottom w:val="single" w:sz="12" w:space="0" w:color="auto"/>
            </w:tcBorders>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1.1970</w:t>
            </w:r>
          </w:p>
        </w:tc>
        <w:tc>
          <w:tcPr>
            <w:tcW w:w="1383" w:type="dxa"/>
            <w:tcBorders>
              <w:bottom w:val="single" w:sz="12" w:space="0" w:color="auto"/>
            </w:tcBorders>
            <w:shd w:val="clear" w:color="000000" w:fill="FFFFFF"/>
          </w:tcPr>
          <w:p w:rsidR="009573EB" w:rsidRPr="00FA2508" w:rsidRDefault="009573EB"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FA2508">
              <w:rPr>
                <w:rFonts w:ascii="MingLiU" w:eastAsia="MingLiU" w:hAnsi="Times New Roman" w:cs="MingLiU"/>
                <w:color w:val="000000"/>
                <w:kern w:val="0"/>
                <w:sz w:val="18"/>
                <w:szCs w:val="18"/>
              </w:rPr>
              <w:t>.25294</w:t>
            </w:r>
          </w:p>
        </w:tc>
        <w:tc>
          <w:tcPr>
            <w:tcW w:w="1163" w:type="dxa"/>
            <w:tcBorders>
              <w:bottom w:val="single" w:sz="12" w:space="0" w:color="auto"/>
            </w:tcBorders>
            <w:shd w:val="clear" w:color="000000" w:fill="FFFFFF"/>
          </w:tcPr>
          <w:p w:rsidR="009573EB" w:rsidRPr="00DC0D7C" w:rsidRDefault="009573EB" w:rsidP="00773F96">
            <w:pPr>
              <w:autoSpaceDE w:val="0"/>
              <w:autoSpaceDN w:val="0"/>
              <w:adjustRightInd w:val="0"/>
              <w:jc w:val="center"/>
              <w:rPr>
                <w:rFonts w:ascii="$F$" w:hAnsi="$F$" w:cs="$F$"/>
                <w:color w:val="000000"/>
                <w:kern w:val="0"/>
                <w:sz w:val="18"/>
                <w:szCs w:val="18"/>
              </w:rPr>
            </w:pPr>
          </w:p>
        </w:tc>
        <w:tc>
          <w:tcPr>
            <w:tcW w:w="1494" w:type="dxa"/>
            <w:tcBorders>
              <w:bottom w:val="single" w:sz="12" w:space="0" w:color="auto"/>
            </w:tcBorders>
            <w:shd w:val="clear" w:color="000000" w:fill="FFFFFF"/>
            <w:vAlign w:val="center"/>
          </w:tcPr>
          <w:p w:rsidR="009573EB" w:rsidRPr="00DC0D7C" w:rsidRDefault="009573EB" w:rsidP="00773F96">
            <w:pPr>
              <w:autoSpaceDE w:val="0"/>
              <w:autoSpaceDN w:val="0"/>
              <w:adjustRightInd w:val="0"/>
              <w:jc w:val="center"/>
              <w:rPr>
                <w:rFonts w:ascii="$F$" w:hAnsi="$F$" w:cs="$F$"/>
                <w:color w:val="000000"/>
                <w:kern w:val="0"/>
                <w:sz w:val="18"/>
                <w:szCs w:val="18"/>
              </w:rPr>
            </w:pPr>
          </w:p>
        </w:tc>
      </w:tr>
    </w:tbl>
    <w:p w:rsidR="008974F0" w:rsidRDefault="008974F0" w:rsidP="008974F0">
      <w:pPr>
        <w:spacing w:line="360" w:lineRule="auto"/>
        <w:rPr>
          <w:szCs w:val="21"/>
        </w:rPr>
      </w:pPr>
      <w:r w:rsidRPr="008974F0">
        <w:rPr>
          <w:rFonts w:ascii="宋体" w:hAnsi="宋体" w:cs="$F$" w:hint="eastAsia"/>
          <w:color w:val="000000"/>
          <w:kern w:val="0"/>
          <w:sz w:val="18"/>
          <w:szCs w:val="18"/>
          <w:vertAlign w:val="superscript"/>
        </w:rPr>
        <w:t>＊</w:t>
      </w:r>
      <w:r>
        <w:rPr>
          <w:rFonts w:ascii="宋体" w:hAnsi="宋体" w:cs="$F$" w:hint="eastAsia"/>
          <w:i/>
          <w:color w:val="000000"/>
          <w:kern w:val="0"/>
          <w:szCs w:val="21"/>
        </w:rPr>
        <w:t>p</w:t>
      </w:r>
      <w:r>
        <w:rPr>
          <w:rFonts w:ascii="宋体" w:hAnsi="宋体" w:cs="$F$" w:hint="eastAsia"/>
          <w:color w:val="000000"/>
          <w:kern w:val="0"/>
          <w:szCs w:val="21"/>
        </w:rPr>
        <w:t>&lt;0.05；</w:t>
      </w:r>
      <w:r w:rsidRPr="008974F0">
        <w:rPr>
          <w:rFonts w:ascii="宋体" w:hAnsi="宋体" w:cs="$F$" w:hint="eastAsia"/>
          <w:color w:val="000000"/>
          <w:kern w:val="0"/>
          <w:sz w:val="18"/>
          <w:szCs w:val="18"/>
          <w:vertAlign w:val="superscript"/>
        </w:rPr>
        <w:t>＊＊</w:t>
      </w:r>
      <w:r>
        <w:rPr>
          <w:rFonts w:ascii="宋体" w:hAnsi="宋体" w:cs="$F$" w:hint="eastAsia"/>
          <w:i/>
          <w:color w:val="000000"/>
          <w:kern w:val="0"/>
          <w:szCs w:val="21"/>
        </w:rPr>
        <w:t>p</w:t>
      </w:r>
      <w:r>
        <w:rPr>
          <w:rFonts w:ascii="宋体" w:hAnsi="宋体" w:cs="$F$" w:hint="eastAsia"/>
          <w:color w:val="000000"/>
          <w:kern w:val="0"/>
          <w:szCs w:val="21"/>
        </w:rPr>
        <w:t>&lt;0.01；</w:t>
      </w:r>
      <w:r w:rsidRPr="008974F0">
        <w:rPr>
          <w:rFonts w:ascii="宋体" w:hAnsi="宋体" w:cs="$F$" w:hint="eastAsia"/>
          <w:color w:val="000000"/>
          <w:kern w:val="0"/>
          <w:sz w:val="18"/>
          <w:szCs w:val="18"/>
          <w:vertAlign w:val="superscript"/>
        </w:rPr>
        <w:t>＊＊＊</w:t>
      </w:r>
      <w:r>
        <w:rPr>
          <w:rFonts w:ascii="宋体" w:hAnsi="宋体" w:cs="$F$" w:hint="eastAsia"/>
          <w:i/>
          <w:color w:val="000000"/>
          <w:kern w:val="0"/>
          <w:szCs w:val="21"/>
        </w:rPr>
        <w:t>p</w:t>
      </w:r>
      <w:r>
        <w:rPr>
          <w:rFonts w:ascii="宋体" w:hAnsi="宋体" w:cs="$F$" w:hint="eastAsia"/>
          <w:color w:val="000000"/>
          <w:kern w:val="0"/>
          <w:szCs w:val="21"/>
        </w:rPr>
        <w:t>&lt;0.001</w:t>
      </w:r>
    </w:p>
    <w:p w:rsidR="008974F0" w:rsidRPr="008974F0" w:rsidRDefault="008974F0" w:rsidP="00104736">
      <w:pPr>
        <w:pStyle w:val="Default"/>
        <w:ind w:firstLine="560"/>
        <w:rPr>
          <w:rFonts w:asciiTheme="minorEastAsia" w:eastAsiaTheme="minorEastAsia" w:hAnsiTheme="minorEastAsia"/>
          <w:color w:val="auto"/>
          <w:sz w:val="28"/>
          <w:szCs w:val="28"/>
        </w:rPr>
      </w:pPr>
    </w:p>
    <w:p w:rsidR="003A6F8B" w:rsidRDefault="00AC0DD2" w:rsidP="00104736">
      <w:pPr>
        <w:pStyle w:val="Default"/>
        <w:ind w:firstLine="560"/>
        <w:rPr>
          <w:rFonts w:asciiTheme="minorEastAsia" w:eastAsiaTheme="minorEastAsia" w:hAnsiTheme="minorEastAsia"/>
          <w:color w:val="auto"/>
          <w:sz w:val="28"/>
          <w:szCs w:val="28"/>
        </w:rPr>
      </w:pPr>
      <w:r>
        <w:rPr>
          <w:rFonts w:asciiTheme="minorEastAsia" w:eastAsiaTheme="minorEastAsia" w:hAnsiTheme="minorEastAsia" w:hint="eastAsia"/>
          <w:color w:val="auto"/>
          <w:sz w:val="28"/>
          <w:szCs w:val="28"/>
        </w:rPr>
        <w:t>表2数据显示，</w:t>
      </w:r>
      <w:r w:rsidR="00131839">
        <w:rPr>
          <w:rFonts w:asciiTheme="minorEastAsia" w:eastAsiaTheme="minorEastAsia" w:hAnsiTheme="minorEastAsia" w:hint="eastAsia"/>
          <w:color w:val="auto"/>
          <w:sz w:val="28"/>
          <w:szCs w:val="28"/>
        </w:rPr>
        <w:t>女</w:t>
      </w:r>
      <w:r w:rsidR="00104736" w:rsidRPr="006B7FB8">
        <w:rPr>
          <w:rFonts w:asciiTheme="minorEastAsia" w:eastAsiaTheme="minorEastAsia" w:hAnsiTheme="minorEastAsia" w:hint="eastAsia"/>
          <w:color w:val="auto"/>
          <w:sz w:val="28"/>
          <w:szCs w:val="28"/>
        </w:rPr>
        <w:t>生SCL-90</w:t>
      </w:r>
      <w:r w:rsidR="00131839">
        <w:rPr>
          <w:rFonts w:asciiTheme="minorEastAsia" w:eastAsiaTheme="minorEastAsia" w:hAnsiTheme="minorEastAsia" w:hint="eastAsia"/>
          <w:color w:val="auto"/>
          <w:sz w:val="28"/>
          <w:szCs w:val="28"/>
        </w:rPr>
        <w:t>十个因子或总均分的得分均大于男</w:t>
      </w:r>
      <w:r w:rsidR="00104736" w:rsidRPr="006B7FB8">
        <w:rPr>
          <w:rFonts w:asciiTheme="minorEastAsia" w:eastAsiaTheme="minorEastAsia" w:hAnsiTheme="minorEastAsia" w:hint="eastAsia"/>
          <w:color w:val="auto"/>
          <w:sz w:val="28"/>
          <w:szCs w:val="28"/>
        </w:rPr>
        <w:t>生，其中在躯体化、强迫症状、人际关系敏感、抑郁、焦虑、敌对、恐怖、精神病性、其他、总均分上均达到显著水平。</w:t>
      </w:r>
    </w:p>
    <w:p w:rsidR="008974F0" w:rsidRDefault="008974F0" w:rsidP="00104736">
      <w:pPr>
        <w:pStyle w:val="Default"/>
        <w:ind w:firstLine="560"/>
        <w:rPr>
          <w:rFonts w:asciiTheme="minorEastAsia" w:eastAsiaTheme="minorEastAsia" w:hAnsiTheme="minorEastAsia"/>
          <w:b/>
          <w:color w:val="auto"/>
          <w:sz w:val="28"/>
          <w:szCs w:val="28"/>
        </w:rPr>
      </w:pPr>
    </w:p>
    <w:p w:rsidR="008974F0" w:rsidRDefault="008974F0" w:rsidP="00104736">
      <w:pPr>
        <w:pStyle w:val="Default"/>
        <w:ind w:firstLine="560"/>
        <w:rPr>
          <w:rFonts w:asciiTheme="minorEastAsia" w:eastAsiaTheme="minorEastAsia" w:hAnsiTheme="minorEastAsia"/>
          <w:b/>
          <w:color w:val="auto"/>
          <w:sz w:val="28"/>
          <w:szCs w:val="28"/>
        </w:rPr>
      </w:pPr>
    </w:p>
    <w:p w:rsidR="008974F0" w:rsidRDefault="008974F0" w:rsidP="00104736">
      <w:pPr>
        <w:pStyle w:val="Default"/>
        <w:ind w:firstLine="560"/>
        <w:rPr>
          <w:rFonts w:asciiTheme="minorEastAsia" w:eastAsiaTheme="minorEastAsia" w:hAnsiTheme="minorEastAsia"/>
          <w:b/>
          <w:color w:val="auto"/>
          <w:sz w:val="28"/>
          <w:szCs w:val="28"/>
        </w:rPr>
      </w:pPr>
    </w:p>
    <w:p w:rsidR="003A6F8B" w:rsidRDefault="00AC0DD2" w:rsidP="00104736">
      <w:pPr>
        <w:pStyle w:val="Default"/>
        <w:ind w:firstLine="560"/>
        <w:rPr>
          <w:rFonts w:asciiTheme="minorEastAsia" w:eastAsiaTheme="minorEastAsia" w:hAnsiTheme="minorEastAsia"/>
          <w:color w:val="auto"/>
          <w:sz w:val="28"/>
          <w:szCs w:val="28"/>
        </w:rPr>
      </w:pPr>
      <w:r w:rsidRPr="00AC0DD2">
        <w:rPr>
          <w:rFonts w:asciiTheme="minorEastAsia" w:eastAsiaTheme="minorEastAsia" w:hAnsiTheme="minorEastAsia" w:hint="eastAsia"/>
          <w:b/>
          <w:color w:val="auto"/>
          <w:sz w:val="28"/>
          <w:szCs w:val="28"/>
        </w:rPr>
        <w:t>（四）是否担任班干部的大学生在SCL-90十个因子及总均分上差异检验</w:t>
      </w:r>
    </w:p>
    <w:p w:rsidR="006D5A41" w:rsidRDefault="006D5A41" w:rsidP="006D5A41">
      <w:pPr>
        <w:pStyle w:val="Default"/>
        <w:ind w:firstLine="560"/>
        <w:jc w:val="center"/>
        <w:rPr>
          <w:rFonts w:asciiTheme="minorEastAsia" w:eastAsiaTheme="minorEastAsia" w:hAnsiTheme="minorEastAsia"/>
          <w:color w:val="auto"/>
          <w:sz w:val="28"/>
          <w:szCs w:val="28"/>
        </w:rPr>
      </w:pPr>
      <w:r>
        <w:rPr>
          <w:rFonts w:asciiTheme="minorEastAsia" w:eastAsiaTheme="minorEastAsia" w:hAnsiTheme="minorEastAsia" w:hint="eastAsia"/>
          <w:color w:val="auto"/>
          <w:sz w:val="28"/>
          <w:szCs w:val="28"/>
        </w:rPr>
        <w:t>表3  是否担任班干部的大学生在SCL-90十个因子及总均分上</w:t>
      </w:r>
    </w:p>
    <w:p w:rsidR="006D5A41" w:rsidRDefault="006D5A41" w:rsidP="006D5A41">
      <w:pPr>
        <w:pStyle w:val="Default"/>
        <w:ind w:firstLine="560"/>
        <w:jc w:val="center"/>
        <w:rPr>
          <w:rFonts w:asciiTheme="minorEastAsia" w:eastAsiaTheme="minorEastAsia" w:hAnsiTheme="minorEastAsia"/>
          <w:color w:val="auto"/>
          <w:sz w:val="28"/>
          <w:szCs w:val="28"/>
        </w:rPr>
      </w:pPr>
      <w:r>
        <w:rPr>
          <w:rFonts w:asciiTheme="minorEastAsia" w:eastAsiaTheme="minorEastAsia" w:hAnsiTheme="minorEastAsia" w:hint="eastAsia"/>
          <w:color w:val="auto"/>
          <w:sz w:val="28"/>
          <w:szCs w:val="28"/>
        </w:rPr>
        <w:t>差异检验</w:t>
      </w:r>
    </w:p>
    <w:tbl>
      <w:tblPr>
        <w:tblW w:w="8023" w:type="dxa"/>
        <w:jc w:val="center"/>
        <w:tblInd w:w="-190" w:type="dxa"/>
        <w:tblCellMar>
          <w:left w:w="93" w:type="dxa"/>
          <w:right w:w="93" w:type="dxa"/>
        </w:tblCellMar>
        <w:tblLook w:val="0000"/>
      </w:tblPr>
      <w:tblGrid>
        <w:gridCol w:w="1390"/>
        <w:gridCol w:w="726"/>
        <w:gridCol w:w="756"/>
        <w:gridCol w:w="1111"/>
        <w:gridCol w:w="1383"/>
        <w:gridCol w:w="1163"/>
        <w:gridCol w:w="1494"/>
      </w:tblGrid>
      <w:tr w:rsidR="006D5A41" w:rsidRPr="007C703B" w:rsidTr="00773F96">
        <w:trPr>
          <w:trHeight w:val="273"/>
          <w:jc w:val="center"/>
        </w:trPr>
        <w:tc>
          <w:tcPr>
            <w:tcW w:w="1390" w:type="dxa"/>
            <w:tcBorders>
              <w:top w:val="single" w:sz="12" w:space="0" w:color="auto"/>
              <w:bottom w:val="single" w:sz="12" w:space="0" w:color="auto"/>
            </w:tcBorders>
            <w:shd w:val="clear" w:color="000000" w:fill="FFFFFF"/>
          </w:tcPr>
          <w:p w:rsidR="006D5A41" w:rsidRPr="007C703B" w:rsidRDefault="006D5A41" w:rsidP="00773F96">
            <w:pPr>
              <w:autoSpaceDE w:val="0"/>
              <w:autoSpaceDN w:val="0"/>
              <w:adjustRightInd w:val="0"/>
              <w:jc w:val="center"/>
              <w:rPr>
                <w:rFonts w:ascii="$F$" w:hAnsi="$F$" w:cs="$F$"/>
                <w:b/>
                <w:color w:val="000000"/>
                <w:kern w:val="0"/>
                <w:szCs w:val="21"/>
              </w:rPr>
            </w:pPr>
          </w:p>
        </w:tc>
        <w:tc>
          <w:tcPr>
            <w:tcW w:w="726" w:type="dxa"/>
            <w:tcBorders>
              <w:top w:val="single" w:sz="12" w:space="0" w:color="auto"/>
              <w:bottom w:val="single" w:sz="12" w:space="0" w:color="auto"/>
            </w:tcBorders>
            <w:shd w:val="clear" w:color="000000" w:fill="FFFFFF"/>
          </w:tcPr>
          <w:p w:rsidR="006D5A41" w:rsidRPr="007C703B" w:rsidRDefault="006D5A41" w:rsidP="00773F96">
            <w:pPr>
              <w:autoSpaceDE w:val="0"/>
              <w:autoSpaceDN w:val="0"/>
              <w:adjustRightInd w:val="0"/>
              <w:jc w:val="center"/>
              <w:rPr>
                <w:rFonts w:ascii="$F$" w:hAnsi="$F$" w:cs="$F$"/>
                <w:b/>
                <w:color w:val="000000"/>
                <w:kern w:val="0"/>
                <w:szCs w:val="21"/>
              </w:rPr>
            </w:pPr>
            <w:r>
              <w:rPr>
                <w:rFonts w:ascii="$F$" w:hAnsi="$F$" w:cs="$F$" w:hint="eastAsia"/>
                <w:b/>
                <w:color w:val="000000"/>
                <w:kern w:val="0"/>
                <w:szCs w:val="21"/>
              </w:rPr>
              <w:t>是</w:t>
            </w:r>
            <w:r>
              <w:rPr>
                <w:rFonts w:ascii="$F$" w:hAnsi="$F$" w:cs="$F$" w:hint="eastAsia"/>
                <w:b/>
                <w:color w:val="000000"/>
                <w:kern w:val="0"/>
                <w:szCs w:val="21"/>
              </w:rPr>
              <w:t>/</w:t>
            </w:r>
            <w:r>
              <w:rPr>
                <w:rFonts w:ascii="$F$" w:hAnsi="$F$" w:cs="$F$" w:hint="eastAsia"/>
                <w:b/>
                <w:color w:val="000000"/>
                <w:kern w:val="0"/>
                <w:szCs w:val="21"/>
              </w:rPr>
              <w:t>否</w:t>
            </w:r>
          </w:p>
        </w:tc>
        <w:tc>
          <w:tcPr>
            <w:tcW w:w="756" w:type="dxa"/>
            <w:tcBorders>
              <w:top w:val="single" w:sz="12" w:space="0" w:color="auto"/>
              <w:bottom w:val="single" w:sz="12" w:space="0" w:color="auto"/>
            </w:tcBorders>
            <w:shd w:val="clear" w:color="000000" w:fill="FFFFFF"/>
            <w:vAlign w:val="center"/>
          </w:tcPr>
          <w:p w:rsidR="006D5A41" w:rsidRPr="007C703B" w:rsidRDefault="006D5A41" w:rsidP="00773F96">
            <w:pPr>
              <w:autoSpaceDE w:val="0"/>
              <w:autoSpaceDN w:val="0"/>
              <w:adjustRightInd w:val="0"/>
              <w:jc w:val="center"/>
              <w:rPr>
                <w:rFonts w:ascii="$F$" w:hAnsi="$F$" w:cs="$F$"/>
                <w:b/>
                <w:color w:val="000000"/>
                <w:kern w:val="0"/>
                <w:szCs w:val="21"/>
              </w:rPr>
            </w:pPr>
            <w:r w:rsidRPr="007C703B">
              <w:rPr>
                <w:rFonts w:ascii="$F$" w:hAnsi="$F$" w:cs="$F$" w:hint="eastAsia"/>
                <w:b/>
                <w:color w:val="000000"/>
                <w:kern w:val="0"/>
                <w:szCs w:val="21"/>
              </w:rPr>
              <w:t>N</w:t>
            </w:r>
          </w:p>
        </w:tc>
        <w:tc>
          <w:tcPr>
            <w:tcW w:w="1111" w:type="dxa"/>
            <w:tcBorders>
              <w:top w:val="single" w:sz="12" w:space="0" w:color="auto"/>
              <w:bottom w:val="single" w:sz="12" w:space="0" w:color="auto"/>
            </w:tcBorders>
            <w:shd w:val="clear" w:color="000000" w:fill="FFFFFF"/>
            <w:vAlign w:val="center"/>
          </w:tcPr>
          <w:p w:rsidR="006D5A41" w:rsidRPr="007C703B" w:rsidRDefault="006D5A41" w:rsidP="00773F96">
            <w:pPr>
              <w:autoSpaceDE w:val="0"/>
              <w:autoSpaceDN w:val="0"/>
              <w:adjustRightInd w:val="0"/>
              <w:jc w:val="center"/>
              <w:rPr>
                <w:rFonts w:ascii="$F$" w:hAnsi="$F$" w:cs="$F$"/>
                <w:b/>
                <w:color w:val="000000"/>
                <w:kern w:val="0"/>
                <w:szCs w:val="21"/>
              </w:rPr>
            </w:pPr>
            <w:r w:rsidRPr="007C703B">
              <w:rPr>
                <w:rFonts w:ascii="$F$" w:hAnsi="$F$" w:cs="$F$" w:hint="eastAsia"/>
                <w:b/>
                <w:color w:val="000000"/>
                <w:kern w:val="0"/>
                <w:szCs w:val="21"/>
              </w:rPr>
              <w:t>M</w:t>
            </w:r>
          </w:p>
        </w:tc>
        <w:tc>
          <w:tcPr>
            <w:tcW w:w="1383" w:type="dxa"/>
            <w:tcBorders>
              <w:top w:val="single" w:sz="12" w:space="0" w:color="auto"/>
              <w:bottom w:val="single" w:sz="12" w:space="0" w:color="auto"/>
            </w:tcBorders>
            <w:shd w:val="clear" w:color="000000" w:fill="FFFFFF"/>
            <w:vAlign w:val="center"/>
          </w:tcPr>
          <w:p w:rsidR="006D5A41" w:rsidRPr="007C703B" w:rsidRDefault="006D5A41" w:rsidP="00773F96">
            <w:pPr>
              <w:autoSpaceDE w:val="0"/>
              <w:autoSpaceDN w:val="0"/>
              <w:adjustRightInd w:val="0"/>
              <w:jc w:val="center"/>
              <w:rPr>
                <w:rFonts w:ascii="$F$" w:hAnsi="$F$" w:cs="$F$"/>
                <w:b/>
                <w:color w:val="000000"/>
                <w:kern w:val="0"/>
                <w:szCs w:val="21"/>
              </w:rPr>
            </w:pPr>
            <w:r w:rsidRPr="007C703B">
              <w:rPr>
                <w:rFonts w:ascii="$F$" w:hAnsi="$F$" w:cs="$F$" w:hint="eastAsia"/>
                <w:b/>
                <w:color w:val="000000"/>
                <w:kern w:val="0"/>
                <w:szCs w:val="21"/>
              </w:rPr>
              <w:t>SD</w:t>
            </w:r>
          </w:p>
        </w:tc>
        <w:tc>
          <w:tcPr>
            <w:tcW w:w="1163" w:type="dxa"/>
            <w:tcBorders>
              <w:top w:val="single" w:sz="12" w:space="0" w:color="auto"/>
              <w:bottom w:val="single" w:sz="12" w:space="0" w:color="auto"/>
            </w:tcBorders>
            <w:shd w:val="clear" w:color="000000" w:fill="FFFFFF"/>
          </w:tcPr>
          <w:p w:rsidR="006D5A41" w:rsidRPr="004974B9" w:rsidRDefault="006D5A41" w:rsidP="00773F96">
            <w:pPr>
              <w:autoSpaceDE w:val="0"/>
              <w:autoSpaceDN w:val="0"/>
              <w:adjustRightInd w:val="0"/>
              <w:jc w:val="center"/>
              <w:rPr>
                <w:rFonts w:ascii="$F$" w:hAnsi="$F$" w:cs="$F$"/>
                <w:b/>
                <w:i/>
                <w:color w:val="000000"/>
                <w:kern w:val="0"/>
                <w:szCs w:val="21"/>
              </w:rPr>
            </w:pPr>
            <w:r w:rsidRPr="004974B9">
              <w:rPr>
                <w:rFonts w:ascii="$F$" w:hAnsi="$F$" w:cs="$F$" w:hint="eastAsia"/>
                <w:b/>
                <w:i/>
                <w:color w:val="000000"/>
                <w:kern w:val="0"/>
                <w:szCs w:val="21"/>
              </w:rPr>
              <w:t>t</w:t>
            </w:r>
          </w:p>
        </w:tc>
        <w:tc>
          <w:tcPr>
            <w:tcW w:w="1494" w:type="dxa"/>
            <w:tcBorders>
              <w:top w:val="single" w:sz="12" w:space="0" w:color="auto"/>
              <w:bottom w:val="single" w:sz="12" w:space="0" w:color="auto"/>
            </w:tcBorders>
            <w:shd w:val="clear" w:color="000000" w:fill="FFFFFF"/>
            <w:vAlign w:val="center"/>
          </w:tcPr>
          <w:p w:rsidR="006D5A41" w:rsidRPr="004974B9" w:rsidRDefault="006D5A41" w:rsidP="00773F96">
            <w:pPr>
              <w:autoSpaceDE w:val="0"/>
              <w:autoSpaceDN w:val="0"/>
              <w:adjustRightInd w:val="0"/>
              <w:jc w:val="center"/>
              <w:rPr>
                <w:rFonts w:ascii="$F$" w:hAnsi="$F$" w:cs="$F$"/>
                <w:b/>
                <w:i/>
                <w:color w:val="000000"/>
                <w:kern w:val="0"/>
                <w:szCs w:val="21"/>
              </w:rPr>
            </w:pPr>
            <w:r w:rsidRPr="004974B9">
              <w:rPr>
                <w:rFonts w:ascii="$F$" w:hAnsi="$F$" w:cs="$F$" w:hint="eastAsia"/>
                <w:b/>
                <w:i/>
                <w:color w:val="000000"/>
                <w:kern w:val="0"/>
                <w:szCs w:val="21"/>
              </w:rPr>
              <w:t>p</w:t>
            </w:r>
          </w:p>
        </w:tc>
      </w:tr>
      <w:tr w:rsidR="006D5A41" w:rsidRPr="00DC0D7C" w:rsidTr="00773F96">
        <w:trPr>
          <w:trHeight w:val="273"/>
          <w:jc w:val="center"/>
        </w:trPr>
        <w:tc>
          <w:tcPr>
            <w:tcW w:w="1390" w:type="dxa"/>
            <w:tcBorders>
              <w:top w:val="single" w:sz="12" w:space="0" w:color="auto"/>
            </w:tcBorders>
            <w:shd w:val="clear" w:color="000000" w:fill="FFFFFF"/>
          </w:tcPr>
          <w:p w:rsidR="006D5A41" w:rsidRPr="0036204A" w:rsidRDefault="006D5A41"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躯体化</w:t>
            </w:r>
          </w:p>
        </w:tc>
        <w:tc>
          <w:tcPr>
            <w:tcW w:w="726" w:type="dxa"/>
            <w:tcBorders>
              <w:top w:val="single" w:sz="12" w:space="0" w:color="auto"/>
            </w:tcBorders>
            <w:shd w:val="clear" w:color="000000" w:fill="FFFFFF"/>
          </w:tcPr>
          <w:p w:rsidR="006D5A41" w:rsidRPr="0036204A" w:rsidRDefault="006D5A41"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是</w:t>
            </w:r>
          </w:p>
        </w:tc>
        <w:tc>
          <w:tcPr>
            <w:tcW w:w="756" w:type="dxa"/>
            <w:tcBorders>
              <w:top w:val="single" w:sz="12" w:space="0" w:color="auto"/>
            </w:tcBorders>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4450</w:t>
            </w:r>
          </w:p>
        </w:tc>
        <w:tc>
          <w:tcPr>
            <w:tcW w:w="1111" w:type="dxa"/>
            <w:tcBorders>
              <w:top w:val="single" w:sz="12" w:space="0" w:color="auto"/>
            </w:tcBorders>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1.1000</w:t>
            </w:r>
          </w:p>
        </w:tc>
        <w:tc>
          <w:tcPr>
            <w:tcW w:w="1383" w:type="dxa"/>
            <w:tcBorders>
              <w:top w:val="single" w:sz="12" w:space="0" w:color="auto"/>
            </w:tcBorders>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.21982</w:t>
            </w:r>
          </w:p>
        </w:tc>
        <w:tc>
          <w:tcPr>
            <w:tcW w:w="1163" w:type="dxa"/>
            <w:tcBorders>
              <w:top w:val="single" w:sz="12" w:space="0" w:color="auto"/>
            </w:tcBorders>
            <w:shd w:val="clear" w:color="000000" w:fill="FFFFFF"/>
            <w:vAlign w:val="center"/>
          </w:tcPr>
          <w:p w:rsidR="006D5A41" w:rsidRPr="006D5A41" w:rsidRDefault="006D5A41" w:rsidP="006D5A41">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6D5A41">
              <w:rPr>
                <w:rFonts w:ascii="MingLiU" w:eastAsia="MingLiU" w:hAnsi="Times New Roman" w:cs="MingLiU" w:hint="eastAsia"/>
                <w:color w:val="000000"/>
                <w:kern w:val="0"/>
                <w:sz w:val="18"/>
                <w:szCs w:val="18"/>
              </w:rPr>
              <w:t>2.156</w:t>
            </w:r>
            <w:r w:rsidRPr="003B24A1">
              <w:rPr>
                <w:rFonts w:ascii="MingLiU" w:hAnsi="Times New Roman" w:cs="MingLiU" w:hint="eastAsia"/>
                <w:color w:val="000000"/>
                <w:kern w:val="0"/>
                <w:sz w:val="18"/>
                <w:szCs w:val="18"/>
                <w:vertAlign w:val="superscript"/>
              </w:rPr>
              <w:t>*</w:t>
            </w:r>
          </w:p>
        </w:tc>
        <w:tc>
          <w:tcPr>
            <w:tcW w:w="1494" w:type="dxa"/>
            <w:tcBorders>
              <w:top w:val="single" w:sz="12" w:space="0" w:color="auto"/>
            </w:tcBorders>
            <w:shd w:val="clear" w:color="000000" w:fill="FFFFFF"/>
            <w:vAlign w:val="center"/>
          </w:tcPr>
          <w:p w:rsidR="006D5A41" w:rsidRPr="006D5A41" w:rsidRDefault="006D5A41" w:rsidP="006D5A41">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6D5A41">
              <w:rPr>
                <w:rFonts w:ascii="MingLiU" w:eastAsia="MingLiU" w:hAnsi="Times New Roman" w:cs="MingLiU" w:hint="eastAsia"/>
                <w:color w:val="000000"/>
                <w:kern w:val="0"/>
                <w:sz w:val="18"/>
                <w:szCs w:val="18"/>
              </w:rPr>
              <w:t>.031</w:t>
            </w:r>
          </w:p>
        </w:tc>
      </w:tr>
      <w:tr w:rsidR="006D5A41" w:rsidRPr="00DC0D7C" w:rsidTr="00773F96">
        <w:trPr>
          <w:trHeight w:val="273"/>
          <w:jc w:val="center"/>
        </w:trPr>
        <w:tc>
          <w:tcPr>
            <w:tcW w:w="1390" w:type="dxa"/>
            <w:shd w:val="clear" w:color="000000" w:fill="FFFFFF"/>
          </w:tcPr>
          <w:p w:rsidR="006D5A41" w:rsidRPr="0036204A" w:rsidRDefault="006D5A41" w:rsidP="00773F96">
            <w:pPr>
              <w:autoSpaceDE w:val="0"/>
              <w:autoSpaceDN w:val="0"/>
              <w:adjustRightInd w:val="0"/>
              <w:jc w:val="left"/>
              <w:rPr>
                <w:rFonts w:ascii="MingLiU" w:eastAsia="MingLiU" w:hAnsi="Times New Roman" w:cs="MingLiU"/>
                <w:color w:val="000000"/>
                <w:kern w:val="0"/>
                <w:sz w:val="18"/>
                <w:szCs w:val="18"/>
              </w:rPr>
            </w:pPr>
          </w:p>
        </w:tc>
        <w:tc>
          <w:tcPr>
            <w:tcW w:w="726" w:type="dxa"/>
            <w:shd w:val="clear" w:color="000000" w:fill="FFFFFF"/>
          </w:tcPr>
          <w:p w:rsidR="006D5A41" w:rsidRPr="0036204A" w:rsidRDefault="006D5A41"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否</w:t>
            </w:r>
          </w:p>
        </w:tc>
        <w:tc>
          <w:tcPr>
            <w:tcW w:w="756"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17365</w:t>
            </w:r>
          </w:p>
        </w:tc>
        <w:tc>
          <w:tcPr>
            <w:tcW w:w="1111"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1.0923</w:t>
            </w:r>
          </w:p>
        </w:tc>
        <w:tc>
          <w:tcPr>
            <w:tcW w:w="1383"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.20786</w:t>
            </w:r>
          </w:p>
        </w:tc>
        <w:tc>
          <w:tcPr>
            <w:tcW w:w="1163" w:type="dxa"/>
            <w:shd w:val="clear" w:color="000000" w:fill="FFFFFF"/>
            <w:vAlign w:val="center"/>
          </w:tcPr>
          <w:p w:rsidR="006D5A41" w:rsidRPr="006D5A41" w:rsidRDefault="006D5A41" w:rsidP="006D5A41">
            <w:pPr>
              <w:autoSpaceDE w:val="0"/>
              <w:autoSpaceDN w:val="0"/>
              <w:adjustRightInd w:val="0"/>
              <w:spacing w:line="320" w:lineRule="atLeast"/>
              <w:ind w:left="60" w:right="60"/>
              <w:jc w:val="right"/>
              <w:rPr>
                <w:rFonts w:ascii="MingLiU" w:eastAsia="MingLiU" w:hAnsi="Times New Roman" w:cs="MingLiU"/>
                <w:color w:val="000000"/>
                <w:kern w:val="0"/>
                <w:sz w:val="18"/>
                <w:szCs w:val="18"/>
              </w:rPr>
            </w:pPr>
          </w:p>
        </w:tc>
        <w:tc>
          <w:tcPr>
            <w:tcW w:w="1494" w:type="dxa"/>
            <w:shd w:val="clear" w:color="000000" w:fill="FFFFFF"/>
            <w:vAlign w:val="center"/>
          </w:tcPr>
          <w:p w:rsidR="006D5A41" w:rsidRPr="006D5A41" w:rsidRDefault="006D5A41" w:rsidP="006D5A41">
            <w:pPr>
              <w:autoSpaceDE w:val="0"/>
              <w:autoSpaceDN w:val="0"/>
              <w:adjustRightInd w:val="0"/>
              <w:spacing w:line="320" w:lineRule="atLeast"/>
              <w:ind w:left="60" w:right="60"/>
              <w:jc w:val="right"/>
              <w:rPr>
                <w:rFonts w:ascii="MingLiU" w:eastAsia="MingLiU" w:hAnsi="Times New Roman" w:cs="MingLiU"/>
                <w:color w:val="000000"/>
                <w:kern w:val="0"/>
                <w:sz w:val="18"/>
                <w:szCs w:val="18"/>
              </w:rPr>
            </w:pPr>
          </w:p>
        </w:tc>
      </w:tr>
      <w:tr w:rsidR="006D5A41" w:rsidRPr="00DC0D7C" w:rsidTr="00773F96">
        <w:trPr>
          <w:trHeight w:val="273"/>
          <w:jc w:val="center"/>
        </w:trPr>
        <w:tc>
          <w:tcPr>
            <w:tcW w:w="1390" w:type="dxa"/>
            <w:shd w:val="clear" w:color="000000" w:fill="FFFFFF"/>
          </w:tcPr>
          <w:p w:rsidR="006D5A41" w:rsidRPr="0036204A" w:rsidRDefault="006D5A41"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强迫症状</w:t>
            </w:r>
          </w:p>
        </w:tc>
        <w:tc>
          <w:tcPr>
            <w:tcW w:w="726" w:type="dxa"/>
            <w:shd w:val="clear" w:color="000000" w:fill="FFFFFF"/>
          </w:tcPr>
          <w:p w:rsidR="006D5A41" w:rsidRPr="0036204A" w:rsidRDefault="006D5A41"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是</w:t>
            </w:r>
          </w:p>
        </w:tc>
        <w:tc>
          <w:tcPr>
            <w:tcW w:w="756"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4450</w:t>
            </w:r>
          </w:p>
        </w:tc>
        <w:tc>
          <w:tcPr>
            <w:tcW w:w="1111"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1.3372</w:t>
            </w:r>
          </w:p>
        </w:tc>
        <w:tc>
          <w:tcPr>
            <w:tcW w:w="1383"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.39995</w:t>
            </w:r>
          </w:p>
        </w:tc>
        <w:tc>
          <w:tcPr>
            <w:tcW w:w="1163" w:type="dxa"/>
            <w:shd w:val="clear" w:color="000000" w:fill="FFFFFF"/>
            <w:vAlign w:val="center"/>
          </w:tcPr>
          <w:p w:rsidR="006D5A41" w:rsidRPr="006D5A41" w:rsidRDefault="006D5A41" w:rsidP="006D5A41">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-1.436</w:t>
            </w:r>
          </w:p>
        </w:tc>
        <w:tc>
          <w:tcPr>
            <w:tcW w:w="1494" w:type="dxa"/>
            <w:shd w:val="clear" w:color="000000" w:fill="FFFFFF"/>
            <w:vAlign w:val="center"/>
          </w:tcPr>
          <w:p w:rsidR="006D5A41" w:rsidRPr="006D5A41" w:rsidRDefault="006D5A41" w:rsidP="006D5A41">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.151</w:t>
            </w:r>
          </w:p>
        </w:tc>
      </w:tr>
      <w:tr w:rsidR="006D5A41" w:rsidRPr="00DC0D7C" w:rsidTr="00773F96">
        <w:trPr>
          <w:trHeight w:val="273"/>
          <w:jc w:val="center"/>
        </w:trPr>
        <w:tc>
          <w:tcPr>
            <w:tcW w:w="1390" w:type="dxa"/>
            <w:shd w:val="clear" w:color="000000" w:fill="FFFFFF"/>
          </w:tcPr>
          <w:p w:rsidR="006D5A41" w:rsidRPr="0036204A" w:rsidRDefault="006D5A41" w:rsidP="00773F96">
            <w:pPr>
              <w:autoSpaceDE w:val="0"/>
              <w:autoSpaceDN w:val="0"/>
              <w:adjustRightInd w:val="0"/>
              <w:jc w:val="left"/>
              <w:rPr>
                <w:rFonts w:ascii="MingLiU" w:eastAsia="MingLiU" w:hAnsi="Times New Roman" w:cs="MingLiU"/>
                <w:color w:val="000000"/>
                <w:kern w:val="0"/>
                <w:sz w:val="18"/>
                <w:szCs w:val="18"/>
              </w:rPr>
            </w:pPr>
          </w:p>
        </w:tc>
        <w:tc>
          <w:tcPr>
            <w:tcW w:w="726" w:type="dxa"/>
            <w:shd w:val="clear" w:color="000000" w:fill="FFFFFF"/>
          </w:tcPr>
          <w:p w:rsidR="006D5A41" w:rsidRPr="0036204A" w:rsidRDefault="006D5A41"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否</w:t>
            </w:r>
          </w:p>
        </w:tc>
        <w:tc>
          <w:tcPr>
            <w:tcW w:w="756"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17365</w:t>
            </w:r>
          </w:p>
        </w:tc>
        <w:tc>
          <w:tcPr>
            <w:tcW w:w="1111"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1.3469</w:t>
            </w:r>
          </w:p>
        </w:tc>
        <w:tc>
          <w:tcPr>
            <w:tcW w:w="1383"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.40521</w:t>
            </w:r>
          </w:p>
        </w:tc>
        <w:tc>
          <w:tcPr>
            <w:tcW w:w="1163" w:type="dxa"/>
            <w:shd w:val="clear" w:color="000000" w:fill="FFFFFF"/>
          </w:tcPr>
          <w:p w:rsidR="006D5A41" w:rsidRPr="006D5A41" w:rsidRDefault="006D5A41" w:rsidP="006D5A41">
            <w:pPr>
              <w:autoSpaceDE w:val="0"/>
              <w:autoSpaceDN w:val="0"/>
              <w:adjustRightInd w:val="0"/>
              <w:spacing w:line="320" w:lineRule="atLeast"/>
              <w:ind w:left="60" w:right="60"/>
              <w:jc w:val="right"/>
              <w:rPr>
                <w:rFonts w:ascii="MingLiU" w:eastAsia="MingLiU" w:hAnsi="Times New Roman" w:cs="MingLiU"/>
                <w:color w:val="000000"/>
                <w:kern w:val="0"/>
                <w:sz w:val="18"/>
                <w:szCs w:val="18"/>
              </w:rPr>
            </w:pPr>
          </w:p>
        </w:tc>
        <w:tc>
          <w:tcPr>
            <w:tcW w:w="1494" w:type="dxa"/>
            <w:shd w:val="clear" w:color="000000" w:fill="FFFFFF"/>
            <w:vAlign w:val="center"/>
          </w:tcPr>
          <w:p w:rsidR="006D5A41" w:rsidRPr="006D5A41" w:rsidRDefault="006D5A41" w:rsidP="006D5A41">
            <w:pPr>
              <w:autoSpaceDE w:val="0"/>
              <w:autoSpaceDN w:val="0"/>
              <w:adjustRightInd w:val="0"/>
              <w:spacing w:line="320" w:lineRule="atLeast"/>
              <w:ind w:left="60" w:right="60"/>
              <w:jc w:val="right"/>
              <w:rPr>
                <w:rFonts w:ascii="MingLiU" w:eastAsia="MingLiU" w:hAnsi="Times New Roman" w:cs="MingLiU"/>
                <w:color w:val="000000"/>
                <w:kern w:val="0"/>
                <w:sz w:val="18"/>
                <w:szCs w:val="18"/>
              </w:rPr>
            </w:pPr>
          </w:p>
        </w:tc>
      </w:tr>
      <w:tr w:rsidR="006D5A41" w:rsidRPr="00DC0D7C" w:rsidTr="00773F96">
        <w:trPr>
          <w:trHeight w:val="273"/>
          <w:jc w:val="center"/>
        </w:trPr>
        <w:tc>
          <w:tcPr>
            <w:tcW w:w="1390" w:type="dxa"/>
            <w:shd w:val="clear" w:color="000000" w:fill="FFFFFF"/>
          </w:tcPr>
          <w:p w:rsidR="006D5A41" w:rsidRPr="0036204A" w:rsidRDefault="006D5A41"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人际关系敏感</w:t>
            </w:r>
          </w:p>
        </w:tc>
        <w:tc>
          <w:tcPr>
            <w:tcW w:w="726" w:type="dxa"/>
            <w:shd w:val="clear" w:color="000000" w:fill="FFFFFF"/>
          </w:tcPr>
          <w:p w:rsidR="006D5A41" w:rsidRPr="0036204A" w:rsidRDefault="006D5A41"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是</w:t>
            </w:r>
          </w:p>
        </w:tc>
        <w:tc>
          <w:tcPr>
            <w:tcW w:w="756"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4450</w:t>
            </w:r>
          </w:p>
        </w:tc>
        <w:tc>
          <w:tcPr>
            <w:tcW w:w="1111"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1.2173</w:t>
            </w:r>
          </w:p>
        </w:tc>
        <w:tc>
          <w:tcPr>
            <w:tcW w:w="1383"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.35040</w:t>
            </w:r>
          </w:p>
        </w:tc>
        <w:tc>
          <w:tcPr>
            <w:tcW w:w="1163" w:type="dxa"/>
            <w:shd w:val="clear" w:color="000000" w:fill="FFFFFF"/>
            <w:vAlign w:val="center"/>
          </w:tcPr>
          <w:p w:rsidR="006D5A41" w:rsidRPr="006D5A41" w:rsidRDefault="006D5A41" w:rsidP="006D5A41">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-3.950</w:t>
            </w:r>
            <w:r w:rsidRPr="003B24A1">
              <w:rPr>
                <w:rFonts w:ascii="MingLiU" w:hAnsi="Times New Roman" w:cs="MingLiU" w:hint="eastAsia"/>
                <w:color w:val="000000"/>
                <w:kern w:val="0"/>
                <w:sz w:val="18"/>
                <w:szCs w:val="18"/>
                <w:vertAlign w:val="superscript"/>
              </w:rPr>
              <w:t>**</w:t>
            </w:r>
            <w:r>
              <w:rPr>
                <w:rFonts w:ascii="MingLiU" w:hAnsi="Times New Roman" w:cs="MingLiU" w:hint="eastAsia"/>
                <w:color w:val="000000"/>
                <w:kern w:val="0"/>
                <w:sz w:val="18"/>
                <w:szCs w:val="18"/>
                <w:vertAlign w:val="superscript"/>
              </w:rPr>
              <w:t>*</w:t>
            </w:r>
          </w:p>
        </w:tc>
        <w:tc>
          <w:tcPr>
            <w:tcW w:w="1494" w:type="dxa"/>
            <w:shd w:val="clear" w:color="000000" w:fill="FFFFFF"/>
            <w:vAlign w:val="center"/>
          </w:tcPr>
          <w:p w:rsidR="006D5A41" w:rsidRPr="006D5A41" w:rsidRDefault="006D5A41" w:rsidP="006D5A41">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.000</w:t>
            </w:r>
          </w:p>
        </w:tc>
      </w:tr>
      <w:tr w:rsidR="006D5A41" w:rsidRPr="00DC0D7C" w:rsidTr="00773F96">
        <w:trPr>
          <w:trHeight w:val="273"/>
          <w:jc w:val="center"/>
        </w:trPr>
        <w:tc>
          <w:tcPr>
            <w:tcW w:w="1390" w:type="dxa"/>
            <w:shd w:val="clear" w:color="000000" w:fill="FFFFFF"/>
          </w:tcPr>
          <w:p w:rsidR="006D5A41" w:rsidRPr="0036204A" w:rsidRDefault="006D5A41" w:rsidP="00773F96">
            <w:pPr>
              <w:autoSpaceDE w:val="0"/>
              <w:autoSpaceDN w:val="0"/>
              <w:adjustRightInd w:val="0"/>
              <w:jc w:val="left"/>
              <w:rPr>
                <w:rFonts w:ascii="MingLiU" w:eastAsia="MingLiU" w:hAnsi="Times New Roman" w:cs="MingLiU"/>
                <w:color w:val="000000"/>
                <w:kern w:val="0"/>
                <w:sz w:val="18"/>
                <w:szCs w:val="18"/>
              </w:rPr>
            </w:pPr>
          </w:p>
        </w:tc>
        <w:tc>
          <w:tcPr>
            <w:tcW w:w="726" w:type="dxa"/>
            <w:shd w:val="clear" w:color="000000" w:fill="FFFFFF"/>
          </w:tcPr>
          <w:p w:rsidR="006D5A41" w:rsidRPr="0036204A" w:rsidRDefault="006D5A41"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否</w:t>
            </w:r>
          </w:p>
        </w:tc>
        <w:tc>
          <w:tcPr>
            <w:tcW w:w="756"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17365</w:t>
            </w:r>
          </w:p>
        </w:tc>
        <w:tc>
          <w:tcPr>
            <w:tcW w:w="1111"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1.2414</w:t>
            </w:r>
          </w:p>
        </w:tc>
        <w:tc>
          <w:tcPr>
            <w:tcW w:w="1383"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.36618</w:t>
            </w:r>
          </w:p>
        </w:tc>
        <w:tc>
          <w:tcPr>
            <w:tcW w:w="1163" w:type="dxa"/>
            <w:shd w:val="clear" w:color="000000" w:fill="FFFFFF"/>
          </w:tcPr>
          <w:p w:rsidR="006D5A41" w:rsidRPr="006D5A41" w:rsidRDefault="006D5A41" w:rsidP="006D5A41">
            <w:pPr>
              <w:autoSpaceDE w:val="0"/>
              <w:autoSpaceDN w:val="0"/>
              <w:adjustRightInd w:val="0"/>
              <w:spacing w:line="320" w:lineRule="atLeast"/>
              <w:ind w:left="60" w:right="60"/>
              <w:jc w:val="right"/>
              <w:rPr>
                <w:rFonts w:ascii="MingLiU" w:eastAsia="MingLiU" w:hAnsi="Times New Roman" w:cs="MingLiU"/>
                <w:color w:val="000000"/>
                <w:kern w:val="0"/>
                <w:sz w:val="18"/>
                <w:szCs w:val="18"/>
              </w:rPr>
            </w:pPr>
          </w:p>
        </w:tc>
        <w:tc>
          <w:tcPr>
            <w:tcW w:w="1494" w:type="dxa"/>
            <w:shd w:val="clear" w:color="000000" w:fill="FFFFFF"/>
            <w:vAlign w:val="center"/>
          </w:tcPr>
          <w:p w:rsidR="006D5A41" w:rsidRPr="006D5A41" w:rsidRDefault="006D5A41" w:rsidP="006D5A41">
            <w:pPr>
              <w:autoSpaceDE w:val="0"/>
              <w:autoSpaceDN w:val="0"/>
              <w:adjustRightInd w:val="0"/>
              <w:spacing w:line="320" w:lineRule="atLeast"/>
              <w:ind w:left="60" w:right="60"/>
              <w:jc w:val="right"/>
              <w:rPr>
                <w:rFonts w:ascii="MingLiU" w:eastAsia="MingLiU" w:hAnsi="Times New Roman" w:cs="MingLiU"/>
                <w:color w:val="000000"/>
                <w:kern w:val="0"/>
                <w:sz w:val="18"/>
                <w:szCs w:val="18"/>
              </w:rPr>
            </w:pPr>
          </w:p>
        </w:tc>
      </w:tr>
      <w:tr w:rsidR="006D5A41" w:rsidRPr="00DC0D7C" w:rsidTr="00773F96">
        <w:trPr>
          <w:trHeight w:val="273"/>
          <w:jc w:val="center"/>
        </w:trPr>
        <w:tc>
          <w:tcPr>
            <w:tcW w:w="1390" w:type="dxa"/>
            <w:shd w:val="clear" w:color="000000" w:fill="FFFFFF"/>
          </w:tcPr>
          <w:p w:rsidR="006D5A41" w:rsidRPr="0036204A" w:rsidRDefault="006D5A41"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抑郁</w:t>
            </w:r>
          </w:p>
        </w:tc>
        <w:tc>
          <w:tcPr>
            <w:tcW w:w="726" w:type="dxa"/>
            <w:shd w:val="clear" w:color="000000" w:fill="FFFFFF"/>
          </w:tcPr>
          <w:p w:rsidR="006D5A41" w:rsidRPr="0036204A" w:rsidRDefault="006D5A41"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是</w:t>
            </w:r>
          </w:p>
        </w:tc>
        <w:tc>
          <w:tcPr>
            <w:tcW w:w="756"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4450</w:t>
            </w:r>
          </w:p>
        </w:tc>
        <w:tc>
          <w:tcPr>
            <w:tcW w:w="1111"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1.1713</w:t>
            </w:r>
          </w:p>
        </w:tc>
        <w:tc>
          <w:tcPr>
            <w:tcW w:w="1383"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.31224</w:t>
            </w:r>
          </w:p>
        </w:tc>
        <w:tc>
          <w:tcPr>
            <w:tcW w:w="1163" w:type="dxa"/>
            <w:shd w:val="clear" w:color="000000" w:fill="FFFFFF"/>
            <w:vAlign w:val="center"/>
          </w:tcPr>
          <w:p w:rsidR="006D5A41" w:rsidRPr="006D5A41" w:rsidRDefault="006D5A41" w:rsidP="006D5A41">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-1.569</w:t>
            </w:r>
          </w:p>
        </w:tc>
        <w:tc>
          <w:tcPr>
            <w:tcW w:w="1494" w:type="dxa"/>
            <w:shd w:val="clear" w:color="000000" w:fill="FFFFFF"/>
            <w:vAlign w:val="center"/>
          </w:tcPr>
          <w:p w:rsidR="006D5A41" w:rsidRPr="006D5A41" w:rsidRDefault="006D5A41" w:rsidP="006D5A41">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.117</w:t>
            </w:r>
          </w:p>
        </w:tc>
      </w:tr>
      <w:tr w:rsidR="006D5A41" w:rsidRPr="00DC0D7C" w:rsidTr="00773F96">
        <w:trPr>
          <w:trHeight w:val="273"/>
          <w:jc w:val="center"/>
        </w:trPr>
        <w:tc>
          <w:tcPr>
            <w:tcW w:w="1390" w:type="dxa"/>
            <w:shd w:val="clear" w:color="000000" w:fill="FFFFFF"/>
          </w:tcPr>
          <w:p w:rsidR="006D5A41" w:rsidRPr="0036204A" w:rsidRDefault="006D5A41" w:rsidP="00773F96">
            <w:pPr>
              <w:autoSpaceDE w:val="0"/>
              <w:autoSpaceDN w:val="0"/>
              <w:adjustRightInd w:val="0"/>
              <w:jc w:val="left"/>
              <w:rPr>
                <w:rFonts w:ascii="MingLiU" w:eastAsia="MingLiU" w:hAnsi="Times New Roman" w:cs="MingLiU"/>
                <w:color w:val="000000"/>
                <w:kern w:val="0"/>
                <w:sz w:val="18"/>
                <w:szCs w:val="18"/>
              </w:rPr>
            </w:pPr>
          </w:p>
        </w:tc>
        <w:tc>
          <w:tcPr>
            <w:tcW w:w="726" w:type="dxa"/>
            <w:shd w:val="clear" w:color="000000" w:fill="FFFFFF"/>
          </w:tcPr>
          <w:p w:rsidR="006D5A41" w:rsidRPr="0036204A" w:rsidRDefault="006D5A41"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否</w:t>
            </w:r>
          </w:p>
        </w:tc>
        <w:tc>
          <w:tcPr>
            <w:tcW w:w="756"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17365</w:t>
            </w:r>
          </w:p>
        </w:tc>
        <w:tc>
          <w:tcPr>
            <w:tcW w:w="1111"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1.1797</w:t>
            </w:r>
          </w:p>
        </w:tc>
        <w:tc>
          <w:tcPr>
            <w:tcW w:w="1383"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.32039</w:t>
            </w:r>
          </w:p>
        </w:tc>
        <w:tc>
          <w:tcPr>
            <w:tcW w:w="1163" w:type="dxa"/>
            <w:shd w:val="clear" w:color="000000" w:fill="FFFFFF"/>
          </w:tcPr>
          <w:p w:rsidR="006D5A41" w:rsidRPr="006D5A41" w:rsidRDefault="006D5A41" w:rsidP="006D5A41">
            <w:pPr>
              <w:autoSpaceDE w:val="0"/>
              <w:autoSpaceDN w:val="0"/>
              <w:adjustRightInd w:val="0"/>
              <w:spacing w:line="320" w:lineRule="atLeast"/>
              <w:ind w:left="60" w:right="60"/>
              <w:jc w:val="right"/>
              <w:rPr>
                <w:rFonts w:ascii="MingLiU" w:eastAsia="MingLiU" w:hAnsi="Times New Roman" w:cs="MingLiU"/>
                <w:color w:val="000000"/>
                <w:kern w:val="0"/>
                <w:sz w:val="18"/>
                <w:szCs w:val="18"/>
              </w:rPr>
            </w:pPr>
          </w:p>
        </w:tc>
        <w:tc>
          <w:tcPr>
            <w:tcW w:w="1494" w:type="dxa"/>
            <w:shd w:val="clear" w:color="000000" w:fill="FFFFFF"/>
            <w:vAlign w:val="center"/>
          </w:tcPr>
          <w:p w:rsidR="006D5A41" w:rsidRPr="006D5A41" w:rsidRDefault="006D5A41" w:rsidP="006D5A41">
            <w:pPr>
              <w:autoSpaceDE w:val="0"/>
              <w:autoSpaceDN w:val="0"/>
              <w:adjustRightInd w:val="0"/>
              <w:spacing w:line="320" w:lineRule="atLeast"/>
              <w:ind w:left="60" w:right="60"/>
              <w:jc w:val="right"/>
              <w:rPr>
                <w:rFonts w:ascii="MingLiU" w:eastAsia="MingLiU" w:hAnsi="Times New Roman" w:cs="MingLiU"/>
                <w:color w:val="000000"/>
                <w:kern w:val="0"/>
                <w:sz w:val="18"/>
                <w:szCs w:val="18"/>
              </w:rPr>
            </w:pPr>
          </w:p>
        </w:tc>
      </w:tr>
      <w:tr w:rsidR="006D5A41" w:rsidRPr="00DC0D7C" w:rsidTr="00773F96">
        <w:trPr>
          <w:trHeight w:val="273"/>
          <w:jc w:val="center"/>
        </w:trPr>
        <w:tc>
          <w:tcPr>
            <w:tcW w:w="1390" w:type="dxa"/>
            <w:shd w:val="clear" w:color="000000" w:fill="FFFFFF"/>
          </w:tcPr>
          <w:p w:rsidR="006D5A41" w:rsidRPr="0036204A" w:rsidRDefault="006D5A41"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焦虑</w:t>
            </w:r>
          </w:p>
        </w:tc>
        <w:tc>
          <w:tcPr>
            <w:tcW w:w="726" w:type="dxa"/>
            <w:shd w:val="clear" w:color="000000" w:fill="FFFFFF"/>
          </w:tcPr>
          <w:p w:rsidR="006D5A41" w:rsidRPr="0036204A" w:rsidRDefault="006D5A41"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是</w:t>
            </w:r>
          </w:p>
        </w:tc>
        <w:tc>
          <w:tcPr>
            <w:tcW w:w="756"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4450</w:t>
            </w:r>
          </w:p>
        </w:tc>
        <w:tc>
          <w:tcPr>
            <w:tcW w:w="1111"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1.1290</w:t>
            </w:r>
          </w:p>
        </w:tc>
        <w:tc>
          <w:tcPr>
            <w:tcW w:w="1383"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.26798</w:t>
            </w:r>
          </w:p>
        </w:tc>
        <w:tc>
          <w:tcPr>
            <w:tcW w:w="1163" w:type="dxa"/>
            <w:shd w:val="clear" w:color="000000" w:fill="FFFFFF"/>
            <w:vAlign w:val="center"/>
          </w:tcPr>
          <w:p w:rsidR="006D5A41" w:rsidRPr="006D5A41" w:rsidRDefault="006D5A41" w:rsidP="006D5A41">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-1.648</w:t>
            </w:r>
          </w:p>
        </w:tc>
        <w:tc>
          <w:tcPr>
            <w:tcW w:w="1494" w:type="dxa"/>
            <w:shd w:val="clear" w:color="000000" w:fill="FFFFFF"/>
            <w:vAlign w:val="center"/>
          </w:tcPr>
          <w:p w:rsidR="006D5A41" w:rsidRPr="006D5A41" w:rsidRDefault="006D5A41" w:rsidP="006D5A41">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.099</w:t>
            </w:r>
          </w:p>
        </w:tc>
      </w:tr>
      <w:tr w:rsidR="006D5A41" w:rsidRPr="00DC0D7C" w:rsidTr="00773F96">
        <w:trPr>
          <w:trHeight w:val="273"/>
          <w:jc w:val="center"/>
        </w:trPr>
        <w:tc>
          <w:tcPr>
            <w:tcW w:w="1390" w:type="dxa"/>
            <w:shd w:val="clear" w:color="000000" w:fill="FFFFFF"/>
          </w:tcPr>
          <w:p w:rsidR="006D5A41" w:rsidRPr="0036204A" w:rsidRDefault="006D5A41" w:rsidP="00773F96">
            <w:pPr>
              <w:autoSpaceDE w:val="0"/>
              <w:autoSpaceDN w:val="0"/>
              <w:adjustRightInd w:val="0"/>
              <w:jc w:val="left"/>
              <w:rPr>
                <w:rFonts w:ascii="MingLiU" w:eastAsia="MingLiU" w:hAnsi="Times New Roman" w:cs="MingLiU"/>
                <w:color w:val="000000"/>
                <w:kern w:val="0"/>
                <w:sz w:val="18"/>
                <w:szCs w:val="18"/>
              </w:rPr>
            </w:pPr>
          </w:p>
        </w:tc>
        <w:tc>
          <w:tcPr>
            <w:tcW w:w="726" w:type="dxa"/>
            <w:shd w:val="clear" w:color="000000" w:fill="FFFFFF"/>
          </w:tcPr>
          <w:p w:rsidR="006D5A41" w:rsidRPr="0036204A" w:rsidRDefault="006D5A41"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否</w:t>
            </w:r>
          </w:p>
        </w:tc>
        <w:tc>
          <w:tcPr>
            <w:tcW w:w="756"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17365</w:t>
            </w:r>
          </w:p>
        </w:tc>
        <w:tc>
          <w:tcPr>
            <w:tcW w:w="1111"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1.1364</w:t>
            </w:r>
          </w:p>
        </w:tc>
        <w:tc>
          <w:tcPr>
            <w:tcW w:w="1383"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.26791</w:t>
            </w:r>
          </w:p>
        </w:tc>
        <w:tc>
          <w:tcPr>
            <w:tcW w:w="1163" w:type="dxa"/>
            <w:shd w:val="clear" w:color="000000" w:fill="FFFFFF"/>
          </w:tcPr>
          <w:p w:rsidR="006D5A41" w:rsidRPr="006D5A41" w:rsidRDefault="006D5A41" w:rsidP="006D5A41">
            <w:pPr>
              <w:autoSpaceDE w:val="0"/>
              <w:autoSpaceDN w:val="0"/>
              <w:adjustRightInd w:val="0"/>
              <w:spacing w:line="320" w:lineRule="atLeast"/>
              <w:ind w:left="60" w:right="60"/>
              <w:jc w:val="right"/>
              <w:rPr>
                <w:rFonts w:ascii="MingLiU" w:eastAsia="MingLiU" w:hAnsi="Times New Roman" w:cs="MingLiU"/>
                <w:color w:val="000000"/>
                <w:kern w:val="0"/>
                <w:sz w:val="18"/>
                <w:szCs w:val="18"/>
              </w:rPr>
            </w:pPr>
          </w:p>
        </w:tc>
        <w:tc>
          <w:tcPr>
            <w:tcW w:w="1494" w:type="dxa"/>
            <w:shd w:val="clear" w:color="000000" w:fill="FFFFFF"/>
            <w:vAlign w:val="center"/>
          </w:tcPr>
          <w:p w:rsidR="006D5A41" w:rsidRPr="006D5A41" w:rsidRDefault="006D5A41" w:rsidP="006D5A41">
            <w:pPr>
              <w:autoSpaceDE w:val="0"/>
              <w:autoSpaceDN w:val="0"/>
              <w:adjustRightInd w:val="0"/>
              <w:spacing w:line="320" w:lineRule="atLeast"/>
              <w:ind w:left="60" w:right="60"/>
              <w:jc w:val="right"/>
              <w:rPr>
                <w:rFonts w:ascii="MingLiU" w:eastAsia="MingLiU" w:hAnsi="Times New Roman" w:cs="MingLiU"/>
                <w:color w:val="000000"/>
                <w:kern w:val="0"/>
                <w:sz w:val="18"/>
                <w:szCs w:val="18"/>
              </w:rPr>
            </w:pPr>
          </w:p>
        </w:tc>
      </w:tr>
      <w:tr w:rsidR="006D5A41" w:rsidRPr="00DC0D7C" w:rsidTr="00773F96">
        <w:trPr>
          <w:trHeight w:val="273"/>
          <w:jc w:val="center"/>
        </w:trPr>
        <w:tc>
          <w:tcPr>
            <w:tcW w:w="1390" w:type="dxa"/>
            <w:shd w:val="clear" w:color="000000" w:fill="FFFFFF"/>
          </w:tcPr>
          <w:p w:rsidR="006D5A41" w:rsidRPr="0036204A" w:rsidRDefault="006D5A41"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敌对</w:t>
            </w:r>
          </w:p>
        </w:tc>
        <w:tc>
          <w:tcPr>
            <w:tcW w:w="726" w:type="dxa"/>
            <w:shd w:val="clear" w:color="000000" w:fill="FFFFFF"/>
          </w:tcPr>
          <w:p w:rsidR="006D5A41" w:rsidRPr="0036204A" w:rsidRDefault="006D5A41"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是</w:t>
            </w:r>
          </w:p>
        </w:tc>
        <w:tc>
          <w:tcPr>
            <w:tcW w:w="756"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4450</w:t>
            </w:r>
          </w:p>
        </w:tc>
        <w:tc>
          <w:tcPr>
            <w:tcW w:w="1111"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1.1548</w:t>
            </w:r>
          </w:p>
        </w:tc>
        <w:tc>
          <w:tcPr>
            <w:tcW w:w="1383"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.29411</w:t>
            </w:r>
          </w:p>
        </w:tc>
        <w:tc>
          <w:tcPr>
            <w:tcW w:w="1163" w:type="dxa"/>
            <w:shd w:val="clear" w:color="000000" w:fill="FFFFFF"/>
            <w:vAlign w:val="center"/>
          </w:tcPr>
          <w:p w:rsidR="006D5A41" w:rsidRPr="006D5A41" w:rsidRDefault="006D5A41" w:rsidP="006D5A41">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-.647</w:t>
            </w:r>
          </w:p>
        </w:tc>
        <w:tc>
          <w:tcPr>
            <w:tcW w:w="1494" w:type="dxa"/>
            <w:shd w:val="clear" w:color="000000" w:fill="FFFFFF"/>
            <w:vAlign w:val="center"/>
          </w:tcPr>
          <w:p w:rsidR="006D5A41" w:rsidRPr="006D5A41" w:rsidRDefault="006D5A41" w:rsidP="006D5A41">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.518</w:t>
            </w:r>
          </w:p>
        </w:tc>
      </w:tr>
      <w:tr w:rsidR="006D5A41" w:rsidRPr="00DC0D7C" w:rsidTr="00773F96">
        <w:trPr>
          <w:trHeight w:val="225"/>
          <w:jc w:val="center"/>
        </w:trPr>
        <w:tc>
          <w:tcPr>
            <w:tcW w:w="1390" w:type="dxa"/>
            <w:shd w:val="clear" w:color="000000" w:fill="FFFFFF"/>
          </w:tcPr>
          <w:p w:rsidR="006D5A41" w:rsidRPr="0036204A" w:rsidRDefault="006D5A41" w:rsidP="00773F96">
            <w:pPr>
              <w:autoSpaceDE w:val="0"/>
              <w:autoSpaceDN w:val="0"/>
              <w:adjustRightInd w:val="0"/>
              <w:jc w:val="left"/>
              <w:rPr>
                <w:rFonts w:ascii="MingLiU" w:eastAsia="MingLiU" w:hAnsi="Times New Roman" w:cs="MingLiU"/>
                <w:color w:val="000000"/>
                <w:kern w:val="0"/>
                <w:sz w:val="18"/>
                <w:szCs w:val="18"/>
              </w:rPr>
            </w:pPr>
          </w:p>
        </w:tc>
        <w:tc>
          <w:tcPr>
            <w:tcW w:w="726" w:type="dxa"/>
            <w:shd w:val="clear" w:color="000000" w:fill="FFFFFF"/>
          </w:tcPr>
          <w:p w:rsidR="006D5A41" w:rsidRPr="0036204A" w:rsidRDefault="006D5A41"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否</w:t>
            </w:r>
          </w:p>
        </w:tc>
        <w:tc>
          <w:tcPr>
            <w:tcW w:w="756"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17365</w:t>
            </w:r>
          </w:p>
        </w:tc>
        <w:tc>
          <w:tcPr>
            <w:tcW w:w="1111"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1.1580</w:t>
            </w:r>
          </w:p>
        </w:tc>
        <w:tc>
          <w:tcPr>
            <w:tcW w:w="1383"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.29727</w:t>
            </w:r>
          </w:p>
        </w:tc>
        <w:tc>
          <w:tcPr>
            <w:tcW w:w="1163" w:type="dxa"/>
            <w:shd w:val="clear" w:color="000000" w:fill="FFFFFF"/>
          </w:tcPr>
          <w:p w:rsidR="006D5A41" w:rsidRPr="006D5A41" w:rsidRDefault="006D5A41" w:rsidP="006D5A41">
            <w:pPr>
              <w:autoSpaceDE w:val="0"/>
              <w:autoSpaceDN w:val="0"/>
              <w:adjustRightInd w:val="0"/>
              <w:spacing w:line="320" w:lineRule="atLeast"/>
              <w:ind w:left="60" w:right="60"/>
              <w:jc w:val="right"/>
              <w:rPr>
                <w:rFonts w:ascii="MingLiU" w:eastAsia="MingLiU" w:hAnsi="Times New Roman" w:cs="MingLiU"/>
                <w:color w:val="000000"/>
                <w:kern w:val="0"/>
                <w:sz w:val="18"/>
                <w:szCs w:val="18"/>
              </w:rPr>
            </w:pPr>
          </w:p>
        </w:tc>
        <w:tc>
          <w:tcPr>
            <w:tcW w:w="1494" w:type="dxa"/>
            <w:shd w:val="clear" w:color="000000" w:fill="FFFFFF"/>
            <w:vAlign w:val="center"/>
          </w:tcPr>
          <w:p w:rsidR="006D5A41" w:rsidRPr="006D5A41" w:rsidRDefault="006D5A41" w:rsidP="006D5A41">
            <w:pPr>
              <w:autoSpaceDE w:val="0"/>
              <w:autoSpaceDN w:val="0"/>
              <w:adjustRightInd w:val="0"/>
              <w:spacing w:line="320" w:lineRule="atLeast"/>
              <w:ind w:left="60" w:right="60"/>
              <w:jc w:val="right"/>
              <w:rPr>
                <w:rFonts w:ascii="MingLiU" w:eastAsia="MingLiU" w:hAnsi="Times New Roman" w:cs="MingLiU"/>
                <w:color w:val="000000"/>
                <w:kern w:val="0"/>
                <w:sz w:val="18"/>
                <w:szCs w:val="18"/>
              </w:rPr>
            </w:pPr>
          </w:p>
        </w:tc>
      </w:tr>
      <w:tr w:rsidR="006D5A41" w:rsidRPr="00DC0D7C" w:rsidTr="00773F96">
        <w:trPr>
          <w:trHeight w:val="225"/>
          <w:jc w:val="center"/>
        </w:trPr>
        <w:tc>
          <w:tcPr>
            <w:tcW w:w="1390" w:type="dxa"/>
            <w:shd w:val="clear" w:color="000000" w:fill="FFFFFF"/>
          </w:tcPr>
          <w:p w:rsidR="006D5A41" w:rsidRPr="0036204A" w:rsidRDefault="006D5A41"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恐怖</w:t>
            </w:r>
          </w:p>
        </w:tc>
        <w:tc>
          <w:tcPr>
            <w:tcW w:w="726" w:type="dxa"/>
            <w:shd w:val="clear" w:color="000000" w:fill="FFFFFF"/>
          </w:tcPr>
          <w:p w:rsidR="006D5A41" w:rsidRPr="0036204A" w:rsidRDefault="006D5A41"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是</w:t>
            </w:r>
          </w:p>
        </w:tc>
        <w:tc>
          <w:tcPr>
            <w:tcW w:w="756"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4450</w:t>
            </w:r>
          </w:p>
        </w:tc>
        <w:tc>
          <w:tcPr>
            <w:tcW w:w="1111"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1.1152</w:t>
            </w:r>
          </w:p>
        </w:tc>
        <w:tc>
          <w:tcPr>
            <w:tcW w:w="1383"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.26252</w:t>
            </w:r>
          </w:p>
        </w:tc>
        <w:tc>
          <w:tcPr>
            <w:tcW w:w="1163" w:type="dxa"/>
            <w:shd w:val="clear" w:color="000000" w:fill="FFFFFF"/>
          </w:tcPr>
          <w:p w:rsidR="006D5A41" w:rsidRPr="006D5A41" w:rsidRDefault="006D5A41" w:rsidP="006D5A41">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-4.608</w:t>
            </w:r>
            <w:r w:rsidRPr="003B24A1">
              <w:rPr>
                <w:rFonts w:ascii="MingLiU" w:hAnsi="Times New Roman" w:cs="MingLiU" w:hint="eastAsia"/>
                <w:color w:val="000000"/>
                <w:kern w:val="0"/>
                <w:sz w:val="18"/>
                <w:szCs w:val="18"/>
                <w:vertAlign w:val="superscript"/>
              </w:rPr>
              <w:t>**</w:t>
            </w:r>
            <w:r>
              <w:rPr>
                <w:rFonts w:ascii="MingLiU" w:hAnsi="Times New Roman" w:cs="MingLiU" w:hint="eastAsia"/>
                <w:color w:val="000000"/>
                <w:kern w:val="0"/>
                <w:sz w:val="18"/>
                <w:szCs w:val="18"/>
                <w:vertAlign w:val="superscript"/>
              </w:rPr>
              <w:t>*</w:t>
            </w:r>
          </w:p>
        </w:tc>
        <w:tc>
          <w:tcPr>
            <w:tcW w:w="1494" w:type="dxa"/>
            <w:shd w:val="clear" w:color="000000" w:fill="FFFFFF"/>
            <w:vAlign w:val="center"/>
          </w:tcPr>
          <w:p w:rsidR="006D5A41" w:rsidRPr="006D5A41" w:rsidRDefault="006D5A41" w:rsidP="006D5A41">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.000</w:t>
            </w:r>
          </w:p>
        </w:tc>
      </w:tr>
      <w:tr w:rsidR="006D5A41" w:rsidRPr="00DC0D7C" w:rsidTr="00773F96">
        <w:trPr>
          <w:trHeight w:val="225"/>
          <w:jc w:val="center"/>
        </w:trPr>
        <w:tc>
          <w:tcPr>
            <w:tcW w:w="1390" w:type="dxa"/>
            <w:shd w:val="clear" w:color="000000" w:fill="FFFFFF"/>
          </w:tcPr>
          <w:p w:rsidR="006D5A41" w:rsidRPr="0036204A" w:rsidRDefault="006D5A41" w:rsidP="00773F96">
            <w:pPr>
              <w:autoSpaceDE w:val="0"/>
              <w:autoSpaceDN w:val="0"/>
              <w:adjustRightInd w:val="0"/>
              <w:jc w:val="left"/>
              <w:rPr>
                <w:rFonts w:ascii="MingLiU" w:eastAsia="MingLiU" w:hAnsi="Times New Roman" w:cs="MingLiU"/>
                <w:color w:val="000000"/>
                <w:kern w:val="0"/>
                <w:sz w:val="18"/>
                <w:szCs w:val="18"/>
              </w:rPr>
            </w:pPr>
          </w:p>
        </w:tc>
        <w:tc>
          <w:tcPr>
            <w:tcW w:w="726" w:type="dxa"/>
            <w:shd w:val="clear" w:color="000000" w:fill="FFFFFF"/>
          </w:tcPr>
          <w:p w:rsidR="006D5A41" w:rsidRPr="0036204A" w:rsidRDefault="006D5A41"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否</w:t>
            </w:r>
          </w:p>
        </w:tc>
        <w:tc>
          <w:tcPr>
            <w:tcW w:w="756"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17365</w:t>
            </w:r>
          </w:p>
        </w:tc>
        <w:tc>
          <w:tcPr>
            <w:tcW w:w="1111"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1.1366</w:t>
            </w:r>
          </w:p>
        </w:tc>
        <w:tc>
          <w:tcPr>
            <w:tcW w:w="1383"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.27930</w:t>
            </w:r>
          </w:p>
        </w:tc>
        <w:tc>
          <w:tcPr>
            <w:tcW w:w="1163" w:type="dxa"/>
            <w:shd w:val="clear" w:color="000000" w:fill="FFFFFF"/>
          </w:tcPr>
          <w:p w:rsidR="006D5A41" w:rsidRPr="006D5A41" w:rsidRDefault="006D5A41" w:rsidP="006D5A41">
            <w:pPr>
              <w:autoSpaceDE w:val="0"/>
              <w:autoSpaceDN w:val="0"/>
              <w:adjustRightInd w:val="0"/>
              <w:spacing w:line="320" w:lineRule="atLeast"/>
              <w:ind w:left="60" w:right="60"/>
              <w:jc w:val="right"/>
              <w:rPr>
                <w:rFonts w:ascii="MingLiU" w:eastAsia="MingLiU" w:hAnsi="Times New Roman" w:cs="MingLiU"/>
                <w:color w:val="000000"/>
                <w:kern w:val="0"/>
                <w:sz w:val="18"/>
                <w:szCs w:val="18"/>
              </w:rPr>
            </w:pPr>
          </w:p>
        </w:tc>
        <w:tc>
          <w:tcPr>
            <w:tcW w:w="1494" w:type="dxa"/>
            <w:shd w:val="clear" w:color="000000" w:fill="FFFFFF"/>
            <w:vAlign w:val="center"/>
          </w:tcPr>
          <w:p w:rsidR="006D5A41" w:rsidRPr="006D5A41" w:rsidRDefault="006D5A41" w:rsidP="006D5A41">
            <w:pPr>
              <w:autoSpaceDE w:val="0"/>
              <w:autoSpaceDN w:val="0"/>
              <w:adjustRightInd w:val="0"/>
              <w:spacing w:line="320" w:lineRule="atLeast"/>
              <w:ind w:left="60" w:right="60"/>
              <w:jc w:val="right"/>
              <w:rPr>
                <w:rFonts w:ascii="MingLiU" w:eastAsia="MingLiU" w:hAnsi="Times New Roman" w:cs="MingLiU"/>
                <w:color w:val="000000"/>
                <w:kern w:val="0"/>
                <w:sz w:val="18"/>
                <w:szCs w:val="18"/>
              </w:rPr>
            </w:pPr>
          </w:p>
        </w:tc>
      </w:tr>
      <w:tr w:rsidR="006D5A41" w:rsidRPr="00DC0D7C" w:rsidTr="00773F96">
        <w:trPr>
          <w:trHeight w:val="225"/>
          <w:jc w:val="center"/>
        </w:trPr>
        <w:tc>
          <w:tcPr>
            <w:tcW w:w="1390" w:type="dxa"/>
            <w:shd w:val="clear" w:color="000000" w:fill="FFFFFF"/>
          </w:tcPr>
          <w:p w:rsidR="006D5A41" w:rsidRPr="0036204A" w:rsidRDefault="006D5A41"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偏执</w:t>
            </w:r>
          </w:p>
        </w:tc>
        <w:tc>
          <w:tcPr>
            <w:tcW w:w="726" w:type="dxa"/>
            <w:shd w:val="clear" w:color="000000" w:fill="FFFFFF"/>
          </w:tcPr>
          <w:p w:rsidR="006D5A41" w:rsidRPr="0036204A" w:rsidRDefault="006D5A41"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是</w:t>
            </w:r>
          </w:p>
        </w:tc>
        <w:tc>
          <w:tcPr>
            <w:tcW w:w="756"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4450</w:t>
            </w:r>
          </w:p>
        </w:tc>
        <w:tc>
          <w:tcPr>
            <w:tcW w:w="1111"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1.1277</w:t>
            </w:r>
          </w:p>
        </w:tc>
        <w:tc>
          <w:tcPr>
            <w:tcW w:w="1383"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.27435</w:t>
            </w:r>
          </w:p>
        </w:tc>
        <w:tc>
          <w:tcPr>
            <w:tcW w:w="1163" w:type="dxa"/>
            <w:shd w:val="clear" w:color="000000" w:fill="FFFFFF"/>
          </w:tcPr>
          <w:p w:rsidR="006D5A41" w:rsidRPr="006D5A41" w:rsidRDefault="006D5A41" w:rsidP="006D5A41">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.163</w:t>
            </w:r>
          </w:p>
        </w:tc>
        <w:tc>
          <w:tcPr>
            <w:tcW w:w="1494" w:type="dxa"/>
            <w:shd w:val="clear" w:color="000000" w:fill="FFFFFF"/>
            <w:vAlign w:val="center"/>
          </w:tcPr>
          <w:p w:rsidR="006D5A41" w:rsidRPr="006D5A41" w:rsidRDefault="006D5A41" w:rsidP="006D5A41">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.871</w:t>
            </w:r>
          </w:p>
        </w:tc>
      </w:tr>
      <w:tr w:rsidR="006D5A41" w:rsidRPr="00DC0D7C" w:rsidTr="00773F96">
        <w:trPr>
          <w:trHeight w:val="225"/>
          <w:jc w:val="center"/>
        </w:trPr>
        <w:tc>
          <w:tcPr>
            <w:tcW w:w="1390" w:type="dxa"/>
            <w:shd w:val="clear" w:color="000000" w:fill="FFFFFF"/>
          </w:tcPr>
          <w:p w:rsidR="006D5A41" w:rsidRPr="0036204A" w:rsidRDefault="006D5A41" w:rsidP="00773F96">
            <w:pPr>
              <w:autoSpaceDE w:val="0"/>
              <w:autoSpaceDN w:val="0"/>
              <w:adjustRightInd w:val="0"/>
              <w:jc w:val="left"/>
              <w:rPr>
                <w:rFonts w:ascii="MingLiU" w:eastAsia="MingLiU" w:hAnsi="Times New Roman" w:cs="MingLiU"/>
                <w:color w:val="000000"/>
                <w:kern w:val="0"/>
                <w:sz w:val="18"/>
                <w:szCs w:val="18"/>
              </w:rPr>
            </w:pPr>
          </w:p>
        </w:tc>
        <w:tc>
          <w:tcPr>
            <w:tcW w:w="726" w:type="dxa"/>
            <w:shd w:val="clear" w:color="000000" w:fill="FFFFFF"/>
          </w:tcPr>
          <w:p w:rsidR="006D5A41" w:rsidRPr="0036204A" w:rsidRDefault="006D5A41"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否</w:t>
            </w:r>
          </w:p>
        </w:tc>
        <w:tc>
          <w:tcPr>
            <w:tcW w:w="756"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17365</w:t>
            </w:r>
          </w:p>
        </w:tc>
        <w:tc>
          <w:tcPr>
            <w:tcW w:w="1111"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1.1270</w:t>
            </w:r>
          </w:p>
        </w:tc>
        <w:tc>
          <w:tcPr>
            <w:tcW w:w="1383"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.26716</w:t>
            </w:r>
          </w:p>
        </w:tc>
        <w:tc>
          <w:tcPr>
            <w:tcW w:w="1163" w:type="dxa"/>
            <w:shd w:val="clear" w:color="000000" w:fill="FFFFFF"/>
          </w:tcPr>
          <w:p w:rsidR="006D5A41" w:rsidRPr="006D5A41" w:rsidRDefault="006D5A41" w:rsidP="006D5A41">
            <w:pPr>
              <w:autoSpaceDE w:val="0"/>
              <w:autoSpaceDN w:val="0"/>
              <w:adjustRightInd w:val="0"/>
              <w:spacing w:line="320" w:lineRule="atLeast"/>
              <w:ind w:left="60" w:right="60"/>
              <w:jc w:val="right"/>
              <w:rPr>
                <w:rFonts w:ascii="MingLiU" w:eastAsia="MingLiU" w:hAnsi="Times New Roman" w:cs="MingLiU"/>
                <w:color w:val="000000"/>
                <w:kern w:val="0"/>
                <w:sz w:val="18"/>
                <w:szCs w:val="18"/>
              </w:rPr>
            </w:pPr>
          </w:p>
        </w:tc>
        <w:tc>
          <w:tcPr>
            <w:tcW w:w="1494" w:type="dxa"/>
            <w:shd w:val="clear" w:color="000000" w:fill="FFFFFF"/>
            <w:vAlign w:val="center"/>
          </w:tcPr>
          <w:p w:rsidR="006D5A41" w:rsidRPr="006D5A41" w:rsidRDefault="006D5A41" w:rsidP="006D5A41">
            <w:pPr>
              <w:autoSpaceDE w:val="0"/>
              <w:autoSpaceDN w:val="0"/>
              <w:adjustRightInd w:val="0"/>
              <w:spacing w:line="320" w:lineRule="atLeast"/>
              <w:ind w:left="60" w:right="60"/>
              <w:jc w:val="right"/>
              <w:rPr>
                <w:rFonts w:ascii="MingLiU" w:eastAsia="MingLiU" w:hAnsi="Times New Roman" w:cs="MingLiU"/>
                <w:color w:val="000000"/>
                <w:kern w:val="0"/>
                <w:sz w:val="18"/>
                <w:szCs w:val="18"/>
              </w:rPr>
            </w:pPr>
          </w:p>
        </w:tc>
      </w:tr>
      <w:tr w:rsidR="006D5A41" w:rsidRPr="00DC0D7C" w:rsidTr="00773F96">
        <w:trPr>
          <w:trHeight w:val="225"/>
          <w:jc w:val="center"/>
        </w:trPr>
        <w:tc>
          <w:tcPr>
            <w:tcW w:w="1390" w:type="dxa"/>
            <w:shd w:val="clear" w:color="000000" w:fill="FFFFFF"/>
          </w:tcPr>
          <w:p w:rsidR="006D5A41" w:rsidRPr="0036204A" w:rsidRDefault="006D5A41"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精神病性</w:t>
            </w:r>
          </w:p>
        </w:tc>
        <w:tc>
          <w:tcPr>
            <w:tcW w:w="726" w:type="dxa"/>
            <w:shd w:val="clear" w:color="000000" w:fill="FFFFFF"/>
          </w:tcPr>
          <w:p w:rsidR="006D5A41" w:rsidRPr="0036204A" w:rsidRDefault="006D5A41"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是</w:t>
            </w:r>
          </w:p>
        </w:tc>
        <w:tc>
          <w:tcPr>
            <w:tcW w:w="756"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4450</w:t>
            </w:r>
          </w:p>
        </w:tc>
        <w:tc>
          <w:tcPr>
            <w:tcW w:w="1111"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1.1330</w:t>
            </w:r>
          </w:p>
        </w:tc>
        <w:tc>
          <w:tcPr>
            <w:tcW w:w="1383"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.26451</w:t>
            </w:r>
          </w:p>
        </w:tc>
        <w:tc>
          <w:tcPr>
            <w:tcW w:w="1163" w:type="dxa"/>
            <w:shd w:val="clear" w:color="000000" w:fill="FFFFFF"/>
          </w:tcPr>
          <w:p w:rsidR="006D5A41" w:rsidRPr="006D5A41" w:rsidRDefault="006D5A41" w:rsidP="006D5A41">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-.747</w:t>
            </w:r>
          </w:p>
        </w:tc>
        <w:tc>
          <w:tcPr>
            <w:tcW w:w="1494" w:type="dxa"/>
            <w:shd w:val="clear" w:color="000000" w:fill="FFFFFF"/>
            <w:vAlign w:val="center"/>
          </w:tcPr>
          <w:p w:rsidR="006D5A41" w:rsidRPr="006D5A41" w:rsidRDefault="006D5A41" w:rsidP="006D5A41">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.455</w:t>
            </w:r>
          </w:p>
        </w:tc>
      </w:tr>
      <w:tr w:rsidR="006D5A41" w:rsidRPr="00DC0D7C" w:rsidTr="00773F96">
        <w:trPr>
          <w:trHeight w:val="225"/>
          <w:jc w:val="center"/>
        </w:trPr>
        <w:tc>
          <w:tcPr>
            <w:tcW w:w="1390" w:type="dxa"/>
            <w:shd w:val="clear" w:color="000000" w:fill="FFFFFF"/>
          </w:tcPr>
          <w:p w:rsidR="006D5A41" w:rsidRPr="0036204A" w:rsidRDefault="006D5A41" w:rsidP="00773F96">
            <w:pPr>
              <w:autoSpaceDE w:val="0"/>
              <w:autoSpaceDN w:val="0"/>
              <w:adjustRightInd w:val="0"/>
              <w:jc w:val="left"/>
              <w:rPr>
                <w:rFonts w:ascii="MingLiU" w:eastAsia="MingLiU" w:hAnsi="Times New Roman" w:cs="MingLiU"/>
                <w:color w:val="000000"/>
                <w:kern w:val="0"/>
                <w:sz w:val="18"/>
                <w:szCs w:val="18"/>
              </w:rPr>
            </w:pPr>
          </w:p>
        </w:tc>
        <w:tc>
          <w:tcPr>
            <w:tcW w:w="726" w:type="dxa"/>
            <w:shd w:val="clear" w:color="000000" w:fill="FFFFFF"/>
          </w:tcPr>
          <w:p w:rsidR="006D5A41" w:rsidRPr="0036204A" w:rsidRDefault="006D5A41"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否</w:t>
            </w:r>
          </w:p>
        </w:tc>
        <w:tc>
          <w:tcPr>
            <w:tcW w:w="756"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17365</w:t>
            </w:r>
          </w:p>
        </w:tc>
        <w:tc>
          <w:tcPr>
            <w:tcW w:w="1111"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1.1363</w:t>
            </w:r>
          </w:p>
        </w:tc>
        <w:tc>
          <w:tcPr>
            <w:tcW w:w="1383"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.26037</w:t>
            </w:r>
          </w:p>
        </w:tc>
        <w:tc>
          <w:tcPr>
            <w:tcW w:w="1163" w:type="dxa"/>
            <w:shd w:val="clear" w:color="000000" w:fill="FFFFFF"/>
          </w:tcPr>
          <w:p w:rsidR="006D5A41" w:rsidRPr="006D5A41" w:rsidRDefault="006D5A41" w:rsidP="006D5A41">
            <w:pPr>
              <w:autoSpaceDE w:val="0"/>
              <w:autoSpaceDN w:val="0"/>
              <w:adjustRightInd w:val="0"/>
              <w:spacing w:line="320" w:lineRule="atLeast"/>
              <w:ind w:left="60" w:right="60"/>
              <w:jc w:val="right"/>
              <w:rPr>
                <w:rFonts w:ascii="MingLiU" w:eastAsia="MingLiU" w:hAnsi="Times New Roman" w:cs="MingLiU"/>
                <w:color w:val="000000"/>
                <w:kern w:val="0"/>
                <w:sz w:val="18"/>
                <w:szCs w:val="18"/>
              </w:rPr>
            </w:pPr>
          </w:p>
        </w:tc>
        <w:tc>
          <w:tcPr>
            <w:tcW w:w="1494" w:type="dxa"/>
            <w:shd w:val="clear" w:color="000000" w:fill="FFFFFF"/>
            <w:vAlign w:val="center"/>
          </w:tcPr>
          <w:p w:rsidR="006D5A41" w:rsidRPr="006D5A41" w:rsidRDefault="006D5A41" w:rsidP="006D5A41">
            <w:pPr>
              <w:autoSpaceDE w:val="0"/>
              <w:autoSpaceDN w:val="0"/>
              <w:adjustRightInd w:val="0"/>
              <w:spacing w:line="320" w:lineRule="atLeast"/>
              <w:ind w:left="60" w:right="60"/>
              <w:jc w:val="right"/>
              <w:rPr>
                <w:rFonts w:ascii="MingLiU" w:eastAsia="MingLiU" w:hAnsi="Times New Roman" w:cs="MingLiU"/>
                <w:color w:val="000000"/>
                <w:kern w:val="0"/>
                <w:sz w:val="18"/>
                <w:szCs w:val="18"/>
              </w:rPr>
            </w:pPr>
          </w:p>
        </w:tc>
      </w:tr>
      <w:tr w:rsidR="006D5A41" w:rsidRPr="00DC0D7C" w:rsidTr="00773F96">
        <w:trPr>
          <w:trHeight w:val="225"/>
          <w:jc w:val="center"/>
        </w:trPr>
        <w:tc>
          <w:tcPr>
            <w:tcW w:w="1390" w:type="dxa"/>
            <w:shd w:val="clear" w:color="000000" w:fill="FFFFFF"/>
          </w:tcPr>
          <w:p w:rsidR="006D5A41" w:rsidRPr="0036204A" w:rsidRDefault="006D5A41"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其他</w:t>
            </w:r>
          </w:p>
        </w:tc>
        <w:tc>
          <w:tcPr>
            <w:tcW w:w="726" w:type="dxa"/>
            <w:shd w:val="clear" w:color="000000" w:fill="FFFFFF"/>
          </w:tcPr>
          <w:p w:rsidR="006D5A41" w:rsidRPr="0036204A" w:rsidRDefault="006D5A41"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是</w:t>
            </w:r>
          </w:p>
        </w:tc>
        <w:tc>
          <w:tcPr>
            <w:tcW w:w="756"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4450</w:t>
            </w:r>
          </w:p>
        </w:tc>
        <w:tc>
          <w:tcPr>
            <w:tcW w:w="1111"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1.1896</w:t>
            </w:r>
          </w:p>
        </w:tc>
        <w:tc>
          <w:tcPr>
            <w:tcW w:w="1383"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.31175</w:t>
            </w:r>
          </w:p>
        </w:tc>
        <w:tc>
          <w:tcPr>
            <w:tcW w:w="1163" w:type="dxa"/>
            <w:shd w:val="clear" w:color="000000" w:fill="FFFFFF"/>
          </w:tcPr>
          <w:p w:rsidR="006D5A41" w:rsidRPr="006D5A41" w:rsidRDefault="006D5A41" w:rsidP="006D5A41">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.169</w:t>
            </w:r>
          </w:p>
        </w:tc>
        <w:tc>
          <w:tcPr>
            <w:tcW w:w="1494" w:type="dxa"/>
            <w:shd w:val="clear" w:color="000000" w:fill="FFFFFF"/>
            <w:vAlign w:val="center"/>
          </w:tcPr>
          <w:p w:rsidR="006D5A41" w:rsidRPr="006D5A41" w:rsidRDefault="006D5A41" w:rsidP="006D5A41">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.866</w:t>
            </w:r>
          </w:p>
        </w:tc>
      </w:tr>
      <w:tr w:rsidR="006D5A41" w:rsidRPr="00DC0D7C" w:rsidTr="00773F96">
        <w:trPr>
          <w:trHeight w:val="225"/>
          <w:jc w:val="center"/>
        </w:trPr>
        <w:tc>
          <w:tcPr>
            <w:tcW w:w="1390" w:type="dxa"/>
            <w:shd w:val="clear" w:color="000000" w:fill="FFFFFF"/>
          </w:tcPr>
          <w:p w:rsidR="006D5A41" w:rsidRPr="0036204A" w:rsidRDefault="006D5A41" w:rsidP="00773F96">
            <w:pPr>
              <w:autoSpaceDE w:val="0"/>
              <w:autoSpaceDN w:val="0"/>
              <w:adjustRightInd w:val="0"/>
              <w:jc w:val="left"/>
              <w:rPr>
                <w:rFonts w:ascii="MingLiU" w:eastAsia="MingLiU" w:hAnsi="Times New Roman" w:cs="MingLiU"/>
                <w:color w:val="000000"/>
                <w:kern w:val="0"/>
                <w:sz w:val="18"/>
                <w:szCs w:val="18"/>
              </w:rPr>
            </w:pPr>
          </w:p>
        </w:tc>
        <w:tc>
          <w:tcPr>
            <w:tcW w:w="726" w:type="dxa"/>
            <w:shd w:val="clear" w:color="000000" w:fill="FFFFFF"/>
          </w:tcPr>
          <w:p w:rsidR="006D5A41" w:rsidRPr="0036204A" w:rsidRDefault="006D5A41"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否</w:t>
            </w:r>
          </w:p>
        </w:tc>
        <w:tc>
          <w:tcPr>
            <w:tcW w:w="756"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17365</w:t>
            </w:r>
          </w:p>
        </w:tc>
        <w:tc>
          <w:tcPr>
            <w:tcW w:w="1111"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1.1887</w:t>
            </w:r>
          </w:p>
        </w:tc>
        <w:tc>
          <w:tcPr>
            <w:tcW w:w="1383"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.30155</w:t>
            </w:r>
          </w:p>
        </w:tc>
        <w:tc>
          <w:tcPr>
            <w:tcW w:w="1163" w:type="dxa"/>
            <w:shd w:val="clear" w:color="000000" w:fill="FFFFFF"/>
          </w:tcPr>
          <w:p w:rsidR="006D5A41" w:rsidRPr="006D5A41" w:rsidRDefault="006D5A41" w:rsidP="006D5A41">
            <w:pPr>
              <w:autoSpaceDE w:val="0"/>
              <w:autoSpaceDN w:val="0"/>
              <w:adjustRightInd w:val="0"/>
              <w:spacing w:line="320" w:lineRule="atLeast"/>
              <w:ind w:left="60" w:right="60"/>
              <w:jc w:val="right"/>
              <w:rPr>
                <w:rFonts w:ascii="MingLiU" w:eastAsia="MingLiU" w:hAnsi="Times New Roman" w:cs="MingLiU"/>
                <w:color w:val="000000"/>
                <w:kern w:val="0"/>
                <w:sz w:val="18"/>
                <w:szCs w:val="18"/>
              </w:rPr>
            </w:pPr>
          </w:p>
        </w:tc>
        <w:tc>
          <w:tcPr>
            <w:tcW w:w="1494" w:type="dxa"/>
            <w:shd w:val="clear" w:color="000000" w:fill="FFFFFF"/>
            <w:vAlign w:val="center"/>
          </w:tcPr>
          <w:p w:rsidR="006D5A41" w:rsidRPr="006D5A41" w:rsidRDefault="006D5A41" w:rsidP="006D5A41">
            <w:pPr>
              <w:autoSpaceDE w:val="0"/>
              <w:autoSpaceDN w:val="0"/>
              <w:adjustRightInd w:val="0"/>
              <w:spacing w:line="320" w:lineRule="atLeast"/>
              <w:ind w:left="60" w:right="60"/>
              <w:jc w:val="right"/>
              <w:rPr>
                <w:rFonts w:ascii="MingLiU" w:eastAsia="MingLiU" w:hAnsi="Times New Roman" w:cs="MingLiU"/>
                <w:color w:val="000000"/>
                <w:kern w:val="0"/>
                <w:sz w:val="18"/>
                <w:szCs w:val="18"/>
              </w:rPr>
            </w:pPr>
          </w:p>
        </w:tc>
      </w:tr>
      <w:tr w:rsidR="006D5A41" w:rsidRPr="00DC0D7C" w:rsidTr="00773F96">
        <w:trPr>
          <w:trHeight w:val="225"/>
          <w:jc w:val="center"/>
        </w:trPr>
        <w:tc>
          <w:tcPr>
            <w:tcW w:w="1390" w:type="dxa"/>
            <w:shd w:val="clear" w:color="000000" w:fill="FFFFFF"/>
          </w:tcPr>
          <w:p w:rsidR="006D5A41" w:rsidRPr="0036204A" w:rsidRDefault="006D5A41"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总均分</w:t>
            </w:r>
          </w:p>
        </w:tc>
        <w:tc>
          <w:tcPr>
            <w:tcW w:w="726" w:type="dxa"/>
            <w:shd w:val="clear" w:color="000000" w:fill="FFFFFF"/>
          </w:tcPr>
          <w:p w:rsidR="006D5A41" w:rsidRPr="0036204A" w:rsidRDefault="006D5A41"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是</w:t>
            </w:r>
          </w:p>
        </w:tc>
        <w:tc>
          <w:tcPr>
            <w:tcW w:w="756"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4450</w:t>
            </w:r>
          </w:p>
        </w:tc>
        <w:tc>
          <w:tcPr>
            <w:tcW w:w="1111"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1.1809</w:t>
            </w:r>
          </w:p>
        </w:tc>
        <w:tc>
          <w:tcPr>
            <w:tcW w:w="1383" w:type="dxa"/>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.26417</w:t>
            </w:r>
          </w:p>
        </w:tc>
        <w:tc>
          <w:tcPr>
            <w:tcW w:w="1163" w:type="dxa"/>
            <w:shd w:val="clear" w:color="000000" w:fill="FFFFFF"/>
          </w:tcPr>
          <w:p w:rsidR="006D5A41" w:rsidRPr="006D5A41" w:rsidRDefault="006D5A41" w:rsidP="006D5A41">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-1.497</w:t>
            </w:r>
          </w:p>
        </w:tc>
        <w:tc>
          <w:tcPr>
            <w:tcW w:w="1494" w:type="dxa"/>
            <w:shd w:val="clear" w:color="000000" w:fill="FFFFFF"/>
            <w:vAlign w:val="center"/>
          </w:tcPr>
          <w:p w:rsidR="006D5A41" w:rsidRPr="006D5A41" w:rsidRDefault="006D5A41" w:rsidP="006D5A41">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.134</w:t>
            </w:r>
          </w:p>
        </w:tc>
      </w:tr>
      <w:tr w:rsidR="006D5A41" w:rsidRPr="00DC0D7C" w:rsidTr="00773F96">
        <w:trPr>
          <w:trHeight w:val="225"/>
          <w:jc w:val="center"/>
        </w:trPr>
        <w:tc>
          <w:tcPr>
            <w:tcW w:w="1390" w:type="dxa"/>
            <w:tcBorders>
              <w:bottom w:val="single" w:sz="12" w:space="0" w:color="auto"/>
            </w:tcBorders>
            <w:shd w:val="clear" w:color="000000" w:fill="FFFFFF"/>
          </w:tcPr>
          <w:p w:rsidR="006D5A41" w:rsidRPr="0036204A" w:rsidRDefault="006D5A41" w:rsidP="00773F96">
            <w:pPr>
              <w:autoSpaceDE w:val="0"/>
              <w:autoSpaceDN w:val="0"/>
              <w:adjustRightInd w:val="0"/>
              <w:jc w:val="left"/>
              <w:rPr>
                <w:rFonts w:ascii="MingLiU" w:eastAsia="MingLiU" w:hAnsi="Times New Roman" w:cs="MingLiU"/>
                <w:color w:val="000000"/>
                <w:kern w:val="0"/>
                <w:sz w:val="18"/>
                <w:szCs w:val="18"/>
              </w:rPr>
            </w:pPr>
          </w:p>
        </w:tc>
        <w:tc>
          <w:tcPr>
            <w:tcW w:w="726" w:type="dxa"/>
            <w:tcBorders>
              <w:bottom w:val="single" w:sz="12" w:space="0" w:color="auto"/>
            </w:tcBorders>
            <w:shd w:val="clear" w:color="000000" w:fill="FFFFFF"/>
          </w:tcPr>
          <w:p w:rsidR="006D5A41" w:rsidRPr="0036204A" w:rsidRDefault="006D5A41"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否</w:t>
            </w:r>
          </w:p>
        </w:tc>
        <w:tc>
          <w:tcPr>
            <w:tcW w:w="756" w:type="dxa"/>
            <w:tcBorders>
              <w:bottom w:val="single" w:sz="12" w:space="0" w:color="auto"/>
            </w:tcBorders>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17365</w:t>
            </w:r>
          </w:p>
        </w:tc>
        <w:tc>
          <w:tcPr>
            <w:tcW w:w="1111" w:type="dxa"/>
            <w:tcBorders>
              <w:bottom w:val="single" w:sz="12" w:space="0" w:color="auto"/>
            </w:tcBorders>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1.1875</w:t>
            </w:r>
          </w:p>
        </w:tc>
        <w:tc>
          <w:tcPr>
            <w:tcW w:w="1383" w:type="dxa"/>
            <w:tcBorders>
              <w:bottom w:val="single" w:sz="12" w:space="0" w:color="auto"/>
            </w:tcBorders>
            <w:shd w:val="clear" w:color="000000" w:fill="FFFFFF"/>
          </w:tcPr>
          <w:p w:rsidR="006D5A41" w:rsidRPr="0036204A" w:rsidRDefault="006D5A41"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.26468</w:t>
            </w:r>
          </w:p>
        </w:tc>
        <w:tc>
          <w:tcPr>
            <w:tcW w:w="1163" w:type="dxa"/>
            <w:tcBorders>
              <w:bottom w:val="single" w:sz="12" w:space="0" w:color="auto"/>
            </w:tcBorders>
            <w:shd w:val="clear" w:color="000000" w:fill="FFFFFF"/>
          </w:tcPr>
          <w:p w:rsidR="006D5A41" w:rsidRPr="006D5A41" w:rsidRDefault="006D5A41" w:rsidP="006D5A41">
            <w:pPr>
              <w:autoSpaceDE w:val="0"/>
              <w:autoSpaceDN w:val="0"/>
              <w:adjustRightInd w:val="0"/>
              <w:spacing w:line="320" w:lineRule="atLeast"/>
              <w:ind w:left="60" w:right="60"/>
              <w:jc w:val="right"/>
              <w:rPr>
                <w:rFonts w:ascii="MingLiU" w:eastAsia="MingLiU" w:hAnsi="Times New Roman" w:cs="MingLiU"/>
                <w:color w:val="000000"/>
                <w:kern w:val="0"/>
                <w:sz w:val="18"/>
                <w:szCs w:val="18"/>
              </w:rPr>
            </w:pPr>
          </w:p>
        </w:tc>
        <w:tc>
          <w:tcPr>
            <w:tcW w:w="1494" w:type="dxa"/>
            <w:tcBorders>
              <w:bottom w:val="single" w:sz="12" w:space="0" w:color="auto"/>
            </w:tcBorders>
            <w:shd w:val="clear" w:color="000000" w:fill="FFFFFF"/>
            <w:vAlign w:val="center"/>
          </w:tcPr>
          <w:p w:rsidR="006D5A41" w:rsidRPr="006D5A41" w:rsidRDefault="006D5A41" w:rsidP="006D5A41">
            <w:pPr>
              <w:autoSpaceDE w:val="0"/>
              <w:autoSpaceDN w:val="0"/>
              <w:adjustRightInd w:val="0"/>
              <w:spacing w:line="320" w:lineRule="atLeast"/>
              <w:ind w:left="60" w:right="60"/>
              <w:jc w:val="right"/>
              <w:rPr>
                <w:rFonts w:ascii="MingLiU" w:eastAsia="MingLiU" w:hAnsi="Times New Roman" w:cs="MingLiU"/>
                <w:color w:val="000000"/>
                <w:kern w:val="0"/>
                <w:sz w:val="18"/>
                <w:szCs w:val="18"/>
              </w:rPr>
            </w:pPr>
          </w:p>
        </w:tc>
      </w:tr>
    </w:tbl>
    <w:p w:rsidR="008974F0" w:rsidRDefault="008974F0" w:rsidP="008974F0">
      <w:pPr>
        <w:spacing w:line="360" w:lineRule="auto"/>
        <w:rPr>
          <w:szCs w:val="21"/>
        </w:rPr>
      </w:pPr>
      <w:r w:rsidRPr="008974F0">
        <w:rPr>
          <w:rFonts w:ascii="宋体" w:hAnsi="宋体" w:cs="$F$" w:hint="eastAsia"/>
          <w:color w:val="000000"/>
          <w:kern w:val="0"/>
          <w:sz w:val="18"/>
          <w:szCs w:val="18"/>
          <w:vertAlign w:val="superscript"/>
        </w:rPr>
        <w:t>＊</w:t>
      </w:r>
      <w:r>
        <w:rPr>
          <w:rFonts w:ascii="宋体" w:hAnsi="宋体" w:cs="$F$" w:hint="eastAsia"/>
          <w:i/>
          <w:color w:val="000000"/>
          <w:kern w:val="0"/>
          <w:szCs w:val="21"/>
        </w:rPr>
        <w:t>p</w:t>
      </w:r>
      <w:r>
        <w:rPr>
          <w:rFonts w:ascii="宋体" w:hAnsi="宋体" w:cs="$F$" w:hint="eastAsia"/>
          <w:color w:val="000000"/>
          <w:kern w:val="0"/>
          <w:szCs w:val="21"/>
        </w:rPr>
        <w:t>&lt;0.05；</w:t>
      </w:r>
      <w:r w:rsidRPr="008974F0">
        <w:rPr>
          <w:rFonts w:ascii="宋体" w:hAnsi="宋体" w:cs="$F$" w:hint="eastAsia"/>
          <w:color w:val="000000"/>
          <w:kern w:val="0"/>
          <w:sz w:val="18"/>
          <w:szCs w:val="18"/>
          <w:vertAlign w:val="superscript"/>
        </w:rPr>
        <w:t>＊＊</w:t>
      </w:r>
      <w:r>
        <w:rPr>
          <w:rFonts w:ascii="宋体" w:hAnsi="宋体" w:cs="$F$" w:hint="eastAsia"/>
          <w:i/>
          <w:color w:val="000000"/>
          <w:kern w:val="0"/>
          <w:szCs w:val="21"/>
        </w:rPr>
        <w:t>p</w:t>
      </w:r>
      <w:r>
        <w:rPr>
          <w:rFonts w:ascii="宋体" w:hAnsi="宋体" w:cs="$F$" w:hint="eastAsia"/>
          <w:color w:val="000000"/>
          <w:kern w:val="0"/>
          <w:szCs w:val="21"/>
        </w:rPr>
        <w:t>&lt;0.01；</w:t>
      </w:r>
      <w:r w:rsidRPr="008974F0">
        <w:rPr>
          <w:rFonts w:ascii="宋体" w:hAnsi="宋体" w:cs="$F$" w:hint="eastAsia"/>
          <w:color w:val="000000"/>
          <w:kern w:val="0"/>
          <w:sz w:val="18"/>
          <w:szCs w:val="18"/>
          <w:vertAlign w:val="superscript"/>
        </w:rPr>
        <w:t>＊＊＊</w:t>
      </w:r>
      <w:r>
        <w:rPr>
          <w:rFonts w:ascii="宋体" w:hAnsi="宋体" w:cs="$F$" w:hint="eastAsia"/>
          <w:i/>
          <w:color w:val="000000"/>
          <w:kern w:val="0"/>
          <w:szCs w:val="21"/>
        </w:rPr>
        <w:t>p</w:t>
      </w:r>
      <w:r>
        <w:rPr>
          <w:rFonts w:ascii="宋体" w:hAnsi="宋体" w:cs="$F$" w:hint="eastAsia"/>
          <w:color w:val="000000"/>
          <w:kern w:val="0"/>
          <w:szCs w:val="21"/>
        </w:rPr>
        <w:t>&lt;0.001</w:t>
      </w:r>
    </w:p>
    <w:p w:rsidR="00AC0DD2" w:rsidRDefault="00AC0DD2" w:rsidP="00104736">
      <w:pPr>
        <w:pStyle w:val="Default"/>
        <w:ind w:firstLine="560"/>
        <w:rPr>
          <w:rFonts w:asciiTheme="minorEastAsia" w:eastAsiaTheme="minorEastAsia" w:hAnsiTheme="minorEastAsia"/>
          <w:color w:val="auto"/>
          <w:sz w:val="28"/>
          <w:szCs w:val="28"/>
        </w:rPr>
      </w:pPr>
      <w:r>
        <w:rPr>
          <w:rFonts w:asciiTheme="minorEastAsia" w:eastAsiaTheme="minorEastAsia" w:hAnsiTheme="minorEastAsia" w:hint="eastAsia"/>
          <w:color w:val="auto"/>
          <w:sz w:val="28"/>
          <w:szCs w:val="28"/>
        </w:rPr>
        <w:t>从表3可以看出，</w:t>
      </w:r>
      <w:r w:rsidR="00104736" w:rsidRPr="006B7FB8">
        <w:rPr>
          <w:rFonts w:asciiTheme="minorEastAsia" w:eastAsiaTheme="minorEastAsia" w:hAnsiTheme="minorEastAsia" w:hint="eastAsia"/>
          <w:color w:val="auto"/>
          <w:sz w:val="28"/>
          <w:szCs w:val="28"/>
        </w:rPr>
        <w:t>非班干部的大学生在人际关系敏感因子、恐怖因子、躯体化因子得分显著高于担任班干部的大学生。</w:t>
      </w:r>
    </w:p>
    <w:p w:rsidR="00773F96" w:rsidRDefault="00773F96" w:rsidP="00773F96">
      <w:pPr>
        <w:pStyle w:val="Default"/>
        <w:ind w:firstLine="560"/>
        <w:rPr>
          <w:rFonts w:asciiTheme="minorEastAsia" w:eastAsiaTheme="minorEastAsia" w:hAnsiTheme="minorEastAsia"/>
          <w:b/>
          <w:color w:val="auto"/>
          <w:sz w:val="28"/>
          <w:szCs w:val="28"/>
        </w:rPr>
      </w:pPr>
    </w:p>
    <w:p w:rsidR="00773F96" w:rsidRDefault="00773F96" w:rsidP="00773F96">
      <w:pPr>
        <w:pStyle w:val="Default"/>
        <w:ind w:firstLine="560"/>
        <w:rPr>
          <w:rFonts w:asciiTheme="minorEastAsia" w:eastAsiaTheme="minorEastAsia" w:hAnsiTheme="minorEastAsia"/>
          <w:b/>
          <w:color w:val="auto"/>
          <w:sz w:val="28"/>
          <w:szCs w:val="28"/>
        </w:rPr>
      </w:pPr>
    </w:p>
    <w:p w:rsidR="00773F96" w:rsidRDefault="00773F96" w:rsidP="00773F96">
      <w:pPr>
        <w:pStyle w:val="Default"/>
        <w:ind w:firstLine="560"/>
        <w:rPr>
          <w:rFonts w:asciiTheme="minorEastAsia" w:eastAsiaTheme="minorEastAsia" w:hAnsiTheme="minorEastAsia"/>
          <w:b/>
          <w:color w:val="auto"/>
          <w:sz w:val="28"/>
          <w:szCs w:val="28"/>
        </w:rPr>
      </w:pPr>
    </w:p>
    <w:p w:rsidR="00773F96" w:rsidRDefault="00773F96" w:rsidP="00773F96">
      <w:pPr>
        <w:pStyle w:val="Default"/>
        <w:ind w:firstLine="560"/>
        <w:rPr>
          <w:rFonts w:asciiTheme="minorEastAsia" w:eastAsiaTheme="minorEastAsia" w:hAnsiTheme="minorEastAsia"/>
          <w:color w:val="auto"/>
          <w:sz w:val="28"/>
          <w:szCs w:val="28"/>
        </w:rPr>
      </w:pPr>
      <w:r w:rsidRPr="00773F96">
        <w:rPr>
          <w:rFonts w:asciiTheme="minorEastAsia" w:eastAsiaTheme="minorEastAsia" w:hAnsiTheme="minorEastAsia" w:hint="eastAsia"/>
          <w:b/>
          <w:color w:val="auto"/>
          <w:sz w:val="28"/>
          <w:szCs w:val="28"/>
        </w:rPr>
        <w:t>（五）身体是否有疾病</w:t>
      </w:r>
      <w:r w:rsidRPr="00AC0DD2">
        <w:rPr>
          <w:rFonts w:asciiTheme="minorEastAsia" w:eastAsiaTheme="minorEastAsia" w:hAnsiTheme="minorEastAsia" w:hint="eastAsia"/>
          <w:b/>
          <w:color w:val="auto"/>
          <w:sz w:val="28"/>
          <w:szCs w:val="28"/>
        </w:rPr>
        <w:t>的大学生在SCL-90十个因子及总均分上差异检验</w:t>
      </w:r>
    </w:p>
    <w:p w:rsidR="00773F96" w:rsidRDefault="00773F96" w:rsidP="00773F96">
      <w:pPr>
        <w:pStyle w:val="Default"/>
        <w:ind w:firstLine="560"/>
        <w:jc w:val="center"/>
        <w:rPr>
          <w:rFonts w:asciiTheme="minorEastAsia" w:eastAsiaTheme="minorEastAsia" w:hAnsiTheme="minorEastAsia"/>
          <w:color w:val="auto"/>
          <w:sz w:val="28"/>
          <w:szCs w:val="28"/>
        </w:rPr>
      </w:pPr>
      <w:r>
        <w:rPr>
          <w:rFonts w:asciiTheme="minorEastAsia" w:eastAsiaTheme="minorEastAsia" w:hAnsiTheme="minorEastAsia" w:hint="eastAsia"/>
          <w:color w:val="auto"/>
          <w:sz w:val="28"/>
          <w:szCs w:val="28"/>
        </w:rPr>
        <w:t>表4  身体是否有疾病的大学生在SCL-90十个因子及总均分上</w:t>
      </w:r>
    </w:p>
    <w:p w:rsidR="00773F96" w:rsidRDefault="00773F96" w:rsidP="00773F96">
      <w:pPr>
        <w:pStyle w:val="Default"/>
        <w:ind w:firstLine="560"/>
        <w:jc w:val="center"/>
        <w:rPr>
          <w:rFonts w:asciiTheme="minorEastAsia" w:eastAsiaTheme="minorEastAsia" w:hAnsiTheme="minorEastAsia"/>
          <w:color w:val="auto"/>
          <w:sz w:val="28"/>
          <w:szCs w:val="28"/>
        </w:rPr>
      </w:pPr>
      <w:r>
        <w:rPr>
          <w:rFonts w:asciiTheme="minorEastAsia" w:eastAsiaTheme="minorEastAsia" w:hAnsiTheme="minorEastAsia" w:hint="eastAsia"/>
          <w:color w:val="auto"/>
          <w:sz w:val="28"/>
          <w:szCs w:val="28"/>
        </w:rPr>
        <w:t>差异检验</w:t>
      </w:r>
    </w:p>
    <w:tbl>
      <w:tblPr>
        <w:tblW w:w="8023" w:type="dxa"/>
        <w:jc w:val="center"/>
        <w:tblInd w:w="-190" w:type="dxa"/>
        <w:tblCellMar>
          <w:left w:w="93" w:type="dxa"/>
          <w:right w:w="93" w:type="dxa"/>
        </w:tblCellMar>
        <w:tblLook w:val="0000"/>
      </w:tblPr>
      <w:tblGrid>
        <w:gridCol w:w="1419"/>
        <w:gridCol w:w="927"/>
        <w:gridCol w:w="756"/>
        <w:gridCol w:w="1090"/>
        <w:gridCol w:w="1340"/>
        <w:gridCol w:w="1091"/>
        <w:gridCol w:w="1400"/>
      </w:tblGrid>
      <w:tr w:rsidR="00773F96" w:rsidRPr="007C703B" w:rsidTr="00773F96">
        <w:trPr>
          <w:trHeight w:val="273"/>
          <w:jc w:val="center"/>
        </w:trPr>
        <w:tc>
          <w:tcPr>
            <w:tcW w:w="1419" w:type="dxa"/>
            <w:tcBorders>
              <w:top w:val="single" w:sz="12" w:space="0" w:color="auto"/>
              <w:bottom w:val="single" w:sz="12" w:space="0" w:color="auto"/>
            </w:tcBorders>
            <w:shd w:val="clear" w:color="000000" w:fill="FFFFFF"/>
          </w:tcPr>
          <w:p w:rsidR="00773F96" w:rsidRPr="007C703B" w:rsidRDefault="00773F96" w:rsidP="00773F96">
            <w:pPr>
              <w:autoSpaceDE w:val="0"/>
              <w:autoSpaceDN w:val="0"/>
              <w:adjustRightInd w:val="0"/>
              <w:jc w:val="center"/>
              <w:rPr>
                <w:rFonts w:ascii="$F$" w:hAnsi="$F$" w:cs="$F$"/>
                <w:b/>
                <w:color w:val="000000"/>
                <w:kern w:val="0"/>
                <w:szCs w:val="21"/>
              </w:rPr>
            </w:pPr>
          </w:p>
        </w:tc>
        <w:tc>
          <w:tcPr>
            <w:tcW w:w="927" w:type="dxa"/>
            <w:tcBorders>
              <w:top w:val="single" w:sz="12" w:space="0" w:color="auto"/>
              <w:bottom w:val="single" w:sz="12" w:space="0" w:color="auto"/>
            </w:tcBorders>
            <w:shd w:val="clear" w:color="000000" w:fill="FFFFFF"/>
          </w:tcPr>
          <w:p w:rsidR="00773F96" w:rsidRPr="007C703B" w:rsidRDefault="00773F96" w:rsidP="00773F96">
            <w:pPr>
              <w:autoSpaceDE w:val="0"/>
              <w:autoSpaceDN w:val="0"/>
              <w:adjustRightInd w:val="0"/>
              <w:jc w:val="center"/>
              <w:rPr>
                <w:rFonts w:ascii="$F$" w:hAnsi="$F$" w:cs="$F$"/>
                <w:b/>
                <w:color w:val="000000"/>
                <w:kern w:val="0"/>
                <w:szCs w:val="21"/>
              </w:rPr>
            </w:pPr>
            <w:r>
              <w:rPr>
                <w:rFonts w:ascii="$F$" w:hAnsi="$F$" w:cs="$F$" w:hint="eastAsia"/>
                <w:b/>
                <w:color w:val="000000"/>
                <w:kern w:val="0"/>
                <w:szCs w:val="21"/>
              </w:rPr>
              <w:t>是</w:t>
            </w:r>
            <w:r>
              <w:rPr>
                <w:rFonts w:ascii="$F$" w:hAnsi="$F$" w:cs="$F$" w:hint="eastAsia"/>
                <w:b/>
                <w:color w:val="000000"/>
                <w:kern w:val="0"/>
                <w:szCs w:val="21"/>
              </w:rPr>
              <w:t>/</w:t>
            </w:r>
            <w:r>
              <w:rPr>
                <w:rFonts w:ascii="$F$" w:hAnsi="$F$" w:cs="$F$" w:hint="eastAsia"/>
                <w:b/>
                <w:color w:val="000000"/>
                <w:kern w:val="0"/>
                <w:szCs w:val="21"/>
              </w:rPr>
              <w:t>否</w:t>
            </w:r>
          </w:p>
        </w:tc>
        <w:tc>
          <w:tcPr>
            <w:tcW w:w="756" w:type="dxa"/>
            <w:tcBorders>
              <w:top w:val="single" w:sz="12" w:space="0" w:color="auto"/>
              <w:bottom w:val="single" w:sz="12" w:space="0" w:color="auto"/>
            </w:tcBorders>
            <w:shd w:val="clear" w:color="000000" w:fill="FFFFFF"/>
            <w:vAlign w:val="center"/>
          </w:tcPr>
          <w:p w:rsidR="00773F96" w:rsidRPr="007C703B" w:rsidRDefault="00773F96" w:rsidP="00773F96">
            <w:pPr>
              <w:autoSpaceDE w:val="0"/>
              <w:autoSpaceDN w:val="0"/>
              <w:adjustRightInd w:val="0"/>
              <w:jc w:val="center"/>
              <w:rPr>
                <w:rFonts w:ascii="$F$" w:hAnsi="$F$" w:cs="$F$"/>
                <w:b/>
                <w:color w:val="000000"/>
                <w:kern w:val="0"/>
                <w:szCs w:val="21"/>
              </w:rPr>
            </w:pPr>
            <w:r w:rsidRPr="007C703B">
              <w:rPr>
                <w:rFonts w:ascii="$F$" w:hAnsi="$F$" w:cs="$F$" w:hint="eastAsia"/>
                <w:b/>
                <w:color w:val="000000"/>
                <w:kern w:val="0"/>
                <w:szCs w:val="21"/>
              </w:rPr>
              <w:t>N</w:t>
            </w:r>
          </w:p>
        </w:tc>
        <w:tc>
          <w:tcPr>
            <w:tcW w:w="1090" w:type="dxa"/>
            <w:tcBorders>
              <w:top w:val="single" w:sz="12" w:space="0" w:color="auto"/>
              <w:bottom w:val="single" w:sz="12" w:space="0" w:color="auto"/>
            </w:tcBorders>
            <w:shd w:val="clear" w:color="000000" w:fill="FFFFFF"/>
            <w:vAlign w:val="center"/>
          </w:tcPr>
          <w:p w:rsidR="00773F96" w:rsidRPr="007C703B" w:rsidRDefault="00773F96" w:rsidP="00773F96">
            <w:pPr>
              <w:autoSpaceDE w:val="0"/>
              <w:autoSpaceDN w:val="0"/>
              <w:adjustRightInd w:val="0"/>
              <w:jc w:val="center"/>
              <w:rPr>
                <w:rFonts w:ascii="$F$" w:hAnsi="$F$" w:cs="$F$"/>
                <w:b/>
                <w:color w:val="000000"/>
                <w:kern w:val="0"/>
                <w:szCs w:val="21"/>
              </w:rPr>
            </w:pPr>
            <w:r w:rsidRPr="007C703B">
              <w:rPr>
                <w:rFonts w:ascii="$F$" w:hAnsi="$F$" w:cs="$F$" w:hint="eastAsia"/>
                <w:b/>
                <w:color w:val="000000"/>
                <w:kern w:val="0"/>
                <w:szCs w:val="21"/>
              </w:rPr>
              <w:t>M</w:t>
            </w:r>
          </w:p>
        </w:tc>
        <w:tc>
          <w:tcPr>
            <w:tcW w:w="1340" w:type="dxa"/>
            <w:tcBorders>
              <w:top w:val="single" w:sz="12" w:space="0" w:color="auto"/>
              <w:bottom w:val="single" w:sz="12" w:space="0" w:color="auto"/>
            </w:tcBorders>
            <w:shd w:val="clear" w:color="000000" w:fill="FFFFFF"/>
            <w:vAlign w:val="center"/>
          </w:tcPr>
          <w:p w:rsidR="00773F96" w:rsidRPr="007C703B" w:rsidRDefault="00773F96" w:rsidP="00773F96">
            <w:pPr>
              <w:autoSpaceDE w:val="0"/>
              <w:autoSpaceDN w:val="0"/>
              <w:adjustRightInd w:val="0"/>
              <w:jc w:val="center"/>
              <w:rPr>
                <w:rFonts w:ascii="$F$" w:hAnsi="$F$" w:cs="$F$"/>
                <w:b/>
                <w:color w:val="000000"/>
                <w:kern w:val="0"/>
                <w:szCs w:val="21"/>
              </w:rPr>
            </w:pPr>
            <w:r w:rsidRPr="007C703B">
              <w:rPr>
                <w:rFonts w:ascii="$F$" w:hAnsi="$F$" w:cs="$F$" w:hint="eastAsia"/>
                <w:b/>
                <w:color w:val="000000"/>
                <w:kern w:val="0"/>
                <w:szCs w:val="21"/>
              </w:rPr>
              <w:t>SD</w:t>
            </w:r>
          </w:p>
        </w:tc>
        <w:tc>
          <w:tcPr>
            <w:tcW w:w="1091" w:type="dxa"/>
            <w:tcBorders>
              <w:top w:val="single" w:sz="12" w:space="0" w:color="auto"/>
              <w:bottom w:val="single" w:sz="12" w:space="0" w:color="auto"/>
            </w:tcBorders>
            <w:shd w:val="clear" w:color="000000" w:fill="FFFFFF"/>
          </w:tcPr>
          <w:p w:rsidR="00773F96" w:rsidRPr="004974B9" w:rsidRDefault="00773F96" w:rsidP="00773F96">
            <w:pPr>
              <w:autoSpaceDE w:val="0"/>
              <w:autoSpaceDN w:val="0"/>
              <w:adjustRightInd w:val="0"/>
              <w:jc w:val="center"/>
              <w:rPr>
                <w:rFonts w:ascii="$F$" w:hAnsi="$F$" w:cs="$F$"/>
                <w:b/>
                <w:i/>
                <w:color w:val="000000"/>
                <w:kern w:val="0"/>
                <w:szCs w:val="21"/>
              </w:rPr>
            </w:pPr>
            <w:r w:rsidRPr="004974B9">
              <w:rPr>
                <w:rFonts w:ascii="$F$" w:hAnsi="$F$" w:cs="$F$" w:hint="eastAsia"/>
                <w:b/>
                <w:i/>
                <w:color w:val="000000"/>
                <w:kern w:val="0"/>
                <w:szCs w:val="21"/>
              </w:rPr>
              <w:t>t</w:t>
            </w:r>
          </w:p>
        </w:tc>
        <w:tc>
          <w:tcPr>
            <w:tcW w:w="1400" w:type="dxa"/>
            <w:tcBorders>
              <w:top w:val="single" w:sz="12" w:space="0" w:color="auto"/>
              <w:bottom w:val="single" w:sz="12" w:space="0" w:color="auto"/>
            </w:tcBorders>
            <w:shd w:val="clear" w:color="000000" w:fill="FFFFFF"/>
            <w:vAlign w:val="center"/>
          </w:tcPr>
          <w:p w:rsidR="00773F96" w:rsidRPr="004974B9" w:rsidRDefault="00773F96" w:rsidP="00773F96">
            <w:pPr>
              <w:autoSpaceDE w:val="0"/>
              <w:autoSpaceDN w:val="0"/>
              <w:adjustRightInd w:val="0"/>
              <w:jc w:val="center"/>
              <w:rPr>
                <w:rFonts w:ascii="$F$" w:hAnsi="$F$" w:cs="$F$"/>
                <w:b/>
                <w:i/>
                <w:color w:val="000000"/>
                <w:kern w:val="0"/>
                <w:szCs w:val="21"/>
              </w:rPr>
            </w:pPr>
            <w:r w:rsidRPr="004974B9">
              <w:rPr>
                <w:rFonts w:ascii="$F$" w:hAnsi="$F$" w:cs="$F$" w:hint="eastAsia"/>
                <w:b/>
                <w:i/>
                <w:color w:val="000000"/>
                <w:kern w:val="0"/>
                <w:szCs w:val="21"/>
              </w:rPr>
              <w:t>p</w:t>
            </w:r>
          </w:p>
        </w:tc>
      </w:tr>
      <w:tr w:rsidR="00773F96" w:rsidRPr="00DC0D7C" w:rsidTr="00773F96">
        <w:trPr>
          <w:trHeight w:val="273"/>
          <w:jc w:val="center"/>
        </w:trPr>
        <w:tc>
          <w:tcPr>
            <w:tcW w:w="1419" w:type="dxa"/>
            <w:tcBorders>
              <w:top w:val="single" w:sz="12" w:space="0" w:color="auto"/>
            </w:tcBorders>
            <w:shd w:val="clear" w:color="000000" w:fill="FFFFFF"/>
          </w:tcPr>
          <w:p w:rsidR="00773F96" w:rsidRPr="0036204A" w:rsidRDefault="00773F96"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躯体化</w:t>
            </w:r>
          </w:p>
        </w:tc>
        <w:tc>
          <w:tcPr>
            <w:tcW w:w="927" w:type="dxa"/>
            <w:tcBorders>
              <w:top w:val="single" w:sz="12" w:space="0" w:color="auto"/>
            </w:tcBorders>
            <w:shd w:val="clear" w:color="000000" w:fill="FFFFFF"/>
          </w:tcPr>
          <w:p w:rsidR="00773F96" w:rsidRPr="0036204A" w:rsidRDefault="00773F96"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健康</w:t>
            </w:r>
          </w:p>
        </w:tc>
        <w:tc>
          <w:tcPr>
            <w:tcW w:w="756" w:type="dxa"/>
            <w:tcBorders>
              <w:top w:val="single" w:sz="12" w:space="0" w:color="auto"/>
            </w:tcBorders>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21768</w:t>
            </w:r>
          </w:p>
        </w:tc>
        <w:tc>
          <w:tcPr>
            <w:tcW w:w="1090" w:type="dxa"/>
            <w:tcBorders>
              <w:top w:val="single" w:sz="12" w:space="0" w:color="auto"/>
            </w:tcBorders>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1.0928</w:t>
            </w:r>
          </w:p>
        </w:tc>
        <w:tc>
          <w:tcPr>
            <w:tcW w:w="1340" w:type="dxa"/>
            <w:tcBorders>
              <w:top w:val="single" w:sz="12" w:space="0" w:color="auto"/>
            </w:tcBorders>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.20599</w:t>
            </w:r>
          </w:p>
        </w:tc>
        <w:tc>
          <w:tcPr>
            <w:tcW w:w="1091" w:type="dxa"/>
            <w:tcBorders>
              <w:top w:val="single" w:sz="12" w:space="0" w:color="auto"/>
            </w:tcBorders>
            <w:shd w:val="clear" w:color="000000" w:fill="FFFFFF"/>
            <w:vAlign w:val="center"/>
          </w:tcPr>
          <w:p w:rsidR="00773F96" w:rsidRPr="006D5A41"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-16.827</w:t>
            </w:r>
          </w:p>
        </w:tc>
        <w:tc>
          <w:tcPr>
            <w:tcW w:w="1400" w:type="dxa"/>
            <w:tcBorders>
              <w:top w:val="single" w:sz="12" w:space="0" w:color="auto"/>
            </w:tcBorders>
            <w:shd w:val="clear" w:color="000000" w:fill="FFFFFF"/>
            <w:vAlign w:val="center"/>
          </w:tcPr>
          <w:p w:rsidR="00773F96" w:rsidRPr="006D5A41"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.000</w:t>
            </w:r>
          </w:p>
        </w:tc>
      </w:tr>
      <w:tr w:rsidR="00773F96" w:rsidRPr="00DC0D7C" w:rsidTr="00773F96">
        <w:trPr>
          <w:trHeight w:val="273"/>
          <w:jc w:val="center"/>
        </w:trPr>
        <w:tc>
          <w:tcPr>
            <w:tcW w:w="1419" w:type="dxa"/>
            <w:shd w:val="clear" w:color="000000" w:fill="FFFFFF"/>
          </w:tcPr>
          <w:p w:rsidR="00773F96" w:rsidRPr="0036204A" w:rsidRDefault="00773F96" w:rsidP="00773F96">
            <w:pPr>
              <w:autoSpaceDE w:val="0"/>
              <w:autoSpaceDN w:val="0"/>
              <w:adjustRightInd w:val="0"/>
              <w:jc w:val="left"/>
              <w:rPr>
                <w:rFonts w:ascii="MingLiU" w:eastAsia="MingLiU" w:hAnsi="Times New Roman" w:cs="MingLiU"/>
                <w:color w:val="000000"/>
                <w:kern w:val="0"/>
                <w:sz w:val="18"/>
                <w:szCs w:val="18"/>
              </w:rPr>
            </w:pPr>
          </w:p>
        </w:tc>
        <w:tc>
          <w:tcPr>
            <w:tcW w:w="927" w:type="dxa"/>
            <w:shd w:val="clear" w:color="000000" w:fill="FFFFFF"/>
          </w:tcPr>
          <w:p w:rsidR="00773F96" w:rsidRPr="0036204A" w:rsidRDefault="00773F96"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有疾病</w:t>
            </w:r>
          </w:p>
        </w:tc>
        <w:tc>
          <w:tcPr>
            <w:tcW w:w="756"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47</w:t>
            </w:r>
          </w:p>
        </w:tc>
        <w:tc>
          <w:tcPr>
            <w:tcW w:w="1090"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1.6064</w:t>
            </w:r>
          </w:p>
        </w:tc>
        <w:tc>
          <w:tcPr>
            <w:tcW w:w="1340"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.79944</w:t>
            </w:r>
          </w:p>
        </w:tc>
        <w:tc>
          <w:tcPr>
            <w:tcW w:w="1091" w:type="dxa"/>
            <w:shd w:val="clear" w:color="000000" w:fill="FFFFFF"/>
            <w:vAlign w:val="center"/>
          </w:tcPr>
          <w:p w:rsidR="00773F96" w:rsidRPr="006D5A41"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p>
        </w:tc>
        <w:tc>
          <w:tcPr>
            <w:tcW w:w="1400" w:type="dxa"/>
            <w:shd w:val="clear" w:color="000000" w:fill="FFFFFF"/>
            <w:vAlign w:val="center"/>
          </w:tcPr>
          <w:p w:rsidR="00773F96" w:rsidRPr="006D5A41"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p>
        </w:tc>
      </w:tr>
      <w:tr w:rsidR="00773F96" w:rsidRPr="00DC0D7C" w:rsidTr="00773F96">
        <w:trPr>
          <w:trHeight w:val="273"/>
          <w:jc w:val="center"/>
        </w:trPr>
        <w:tc>
          <w:tcPr>
            <w:tcW w:w="1419" w:type="dxa"/>
            <w:shd w:val="clear" w:color="000000" w:fill="FFFFFF"/>
          </w:tcPr>
          <w:p w:rsidR="00773F96" w:rsidRPr="0036204A" w:rsidRDefault="00773F96"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强迫症状</w:t>
            </w:r>
          </w:p>
        </w:tc>
        <w:tc>
          <w:tcPr>
            <w:tcW w:w="927" w:type="dxa"/>
            <w:shd w:val="clear" w:color="000000" w:fill="FFFFFF"/>
          </w:tcPr>
          <w:p w:rsidR="00773F96" w:rsidRPr="0036204A" w:rsidRDefault="00773F96"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健康</w:t>
            </w:r>
          </w:p>
        </w:tc>
        <w:tc>
          <w:tcPr>
            <w:tcW w:w="756"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21768</w:t>
            </w:r>
          </w:p>
        </w:tc>
        <w:tc>
          <w:tcPr>
            <w:tcW w:w="1090"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1.3439</w:t>
            </w:r>
          </w:p>
        </w:tc>
        <w:tc>
          <w:tcPr>
            <w:tcW w:w="1340"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.40205</w:t>
            </w:r>
          </w:p>
        </w:tc>
        <w:tc>
          <w:tcPr>
            <w:tcW w:w="1091" w:type="dxa"/>
            <w:shd w:val="clear" w:color="000000" w:fill="FFFFFF"/>
            <w:vAlign w:val="center"/>
          </w:tcPr>
          <w:p w:rsidR="00773F96" w:rsidRPr="006D5A41"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-8.645</w:t>
            </w:r>
          </w:p>
        </w:tc>
        <w:tc>
          <w:tcPr>
            <w:tcW w:w="1400" w:type="dxa"/>
            <w:shd w:val="clear" w:color="000000" w:fill="FFFFFF"/>
            <w:vAlign w:val="center"/>
          </w:tcPr>
          <w:p w:rsidR="00773F96" w:rsidRPr="006D5A41"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.000</w:t>
            </w:r>
          </w:p>
        </w:tc>
      </w:tr>
      <w:tr w:rsidR="00773F96" w:rsidRPr="00DC0D7C" w:rsidTr="00773F96">
        <w:trPr>
          <w:trHeight w:val="423"/>
          <w:jc w:val="center"/>
        </w:trPr>
        <w:tc>
          <w:tcPr>
            <w:tcW w:w="1419" w:type="dxa"/>
            <w:shd w:val="clear" w:color="000000" w:fill="FFFFFF"/>
          </w:tcPr>
          <w:p w:rsidR="00773F96" w:rsidRPr="0036204A" w:rsidRDefault="00773F96" w:rsidP="00773F96">
            <w:pPr>
              <w:autoSpaceDE w:val="0"/>
              <w:autoSpaceDN w:val="0"/>
              <w:adjustRightInd w:val="0"/>
              <w:jc w:val="left"/>
              <w:rPr>
                <w:rFonts w:ascii="MingLiU" w:eastAsia="MingLiU" w:hAnsi="Times New Roman" w:cs="MingLiU"/>
                <w:color w:val="000000"/>
                <w:kern w:val="0"/>
                <w:sz w:val="18"/>
                <w:szCs w:val="18"/>
              </w:rPr>
            </w:pPr>
          </w:p>
        </w:tc>
        <w:tc>
          <w:tcPr>
            <w:tcW w:w="927" w:type="dxa"/>
            <w:shd w:val="clear" w:color="000000" w:fill="FFFFFF"/>
          </w:tcPr>
          <w:p w:rsidR="00773F96" w:rsidRPr="0036204A" w:rsidRDefault="00773F96"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有疾病</w:t>
            </w:r>
          </w:p>
        </w:tc>
        <w:tc>
          <w:tcPr>
            <w:tcW w:w="756"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47</w:t>
            </w:r>
          </w:p>
        </w:tc>
        <w:tc>
          <w:tcPr>
            <w:tcW w:w="1090"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1.8532</w:t>
            </w:r>
          </w:p>
        </w:tc>
        <w:tc>
          <w:tcPr>
            <w:tcW w:w="1340"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.83922</w:t>
            </w:r>
          </w:p>
        </w:tc>
        <w:tc>
          <w:tcPr>
            <w:tcW w:w="1091" w:type="dxa"/>
            <w:shd w:val="clear" w:color="000000" w:fill="FFFFFF"/>
          </w:tcPr>
          <w:p w:rsidR="00773F96" w:rsidRPr="006D5A41"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p>
        </w:tc>
        <w:tc>
          <w:tcPr>
            <w:tcW w:w="1400" w:type="dxa"/>
            <w:shd w:val="clear" w:color="000000" w:fill="FFFFFF"/>
            <w:vAlign w:val="center"/>
          </w:tcPr>
          <w:p w:rsidR="00773F96" w:rsidRPr="006D5A41"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p>
        </w:tc>
      </w:tr>
      <w:tr w:rsidR="00773F96" w:rsidRPr="00DC0D7C" w:rsidTr="00773F96">
        <w:trPr>
          <w:trHeight w:val="273"/>
          <w:jc w:val="center"/>
        </w:trPr>
        <w:tc>
          <w:tcPr>
            <w:tcW w:w="1419" w:type="dxa"/>
            <w:shd w:val="clear" w:color="000000" w:fill="FFFFFF"/>
          </w:tcPr>
          <w:p w:rsidR="00773F96" w:rsidRPr="0036204A" w:rsidRDefault="00773F96"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人际关系敏感</w:t>
            </w:r>
          </w:p>
        </w:tc>
        <w:tc>
          <w:tcPr>
            <w:tcW w:w="927" w:type="dxa"/>
            <w:shd w:val="clear" w:color="000000" w:fill="FFFFFF"/>
          </w:tcPr>
          <w:p w:rsidR="00773F96" w:rsidRPr="0036204A" w:rsidRDefault="00773F96"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健康</w:t>
            </w:r>
          </w:p>
        </w:tc>
        <w:tc>
          <w:tcPr>
            <w:tcW w:w="756"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21768</w:t>
            </w:r>
          </w:p>
        </w:tc>
        <w:tc>
          <w:tcPr>
            <w:tcW w:w="1090"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1.2354</w:t>
            </w:r>
          </w:p>
        </w:tc>
        <w:tc>
          <w:tcPr>
            <w:tcW w:w="1340"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.36025</w:t>
            </w:r>
          </w:p>
        </w:tc>
        <w:tc>
          <w:tcPr>
            <w:tcW w:w="1091" w:type="dxa"/>
            <w:shd w:val="clear" w:color="000000" w:fill="FFFFFF"/>
            <w:vAlign w:val="center"/>
          </w:tcPr>
          <w:p w:rsidR="00773F96" w:rsidRPr="006D5A41"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-10.119</w:t>
            </w:r>
          </w:p>
        </w:tc>
        <w:tc>
          <w:tcPr>
            <w:tcW w:w="1400" w:type="dxa"/>
            <w:shd w:val="clear" w:color="000000" w:fill="FFFFFF"/>
            <w:vAlign w:val="center"/>
          </w:tcPr>
          <w:p w:rsidR="00773F96" w:rsidRPr="006D5A41"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.000</w:t>
            </w:r>
          </w:p>
        </w:tc>
      </w:tr>
      <w:tr w:rsidR="00773F96" w:rsidRPr="00DC0D7C" w:rsidTr="00773F96">
        <w:trPr>
          <w:trHeight w:val="273"/>
          <w:jc w:val="center"/>
        </w:trPr>
        <w:tc>
          <w:tcPr>
            <w:tcW w:w="1419" w:type="dxa"/>
            <w:shd w:val="clear" w:color="000000" w:fill="FFFFFF"/>
          </w:tcPr>
          <w:p w:rsidR="00773F96" w:rsidRPr="0036204A" w:rsidRDefault="00773F96" w:rsidP="00773F96">
            <w:pPr>
              <w:autoSpaceDE w:val="0"/>
              <w:autoSpaceDN w:val="0"/>
              <w:adjustRightInd w:val="0"/>
              <w:jc w:val="left"/>
              <w:rPr>
                <w:rFonts w:ascii="MingLiU" w:eastAsia="MingLiU" w:hAnsi="Times New Roman" w:cs="MingLiU"/>
                <w:color w:val="000000"/>
                <w:kern w:val="0"/>
                <w:sz w:val="18"/>
                <w:szCs w:val="18"/>
              </w:rPr>
            </w:pPr>
          </w:p>
        </w:tc>
        <w:tc>
          <w:tcPr>
            <w:tcW w:w="927" w:type="dxa"/>
            <w:shd w:val="clear" w:color="000000" w:fill="FFFFFF"/>
          </w:tcPr>
          <w:p w:rsidR="00773F96" w:rsidRPr="0036204A" w:rsidRDefault="00773F96"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有疾病</w:t>
            </w:r>
          </w:p>
        </w:tc>
        <w:tc>
          <w:tcPr>
            <w:tcW w:w="756"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47</w:t>
            </w:r>
          </w:p>
        </w:tc>
        <w:tc>
          <w:tcPr>
            <w:tcW w:w="1090"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1.7707</w:t>
            </w:r>
          </w:p>
        </w:tc>
        <w:tc>
          <w:tcPr>
            <w:tcW w:w="1340"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.91167</w:t>
            </w:r>
          </w:p>
        </w:tc>
        <w:tc>
          <w:tcPr>
            <w:tcW w:w="1091" w:type="dxa"/>
            <w:shd w:val="clear" w:color="000000" w:fill="FFFFFF"/>
          </w:tcPr>
          <w:p w:rsidR="00773F96" w:rsidRPr="006D5A41"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p>
        </w:tc>
        <w:tc>
          <w:tcPr>
            <w:tcW w:w="1400" w:type="dxa"/>
            <w:shd w:val="clear" w:color="000000" w:fill="FFFFFF"/>
            <w:vAlign w:val="center"/>
          </w:tcPr>
          <w:p w:rsidR="00773F96" w:rsidRPr="006D5A41"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p>
        </w:tc>
      </w:tr>
      <w:tr w:rsidR="00773F96" w:rsidRPr="00DC0D7C" w:rsidTr="00773F96">
        <w:trPr>
          <w:trHeight w:val="273"/>
          <w:jc w:val="center"/>
        </w:trPr>
        <w:tc>
          <w:tcPr>
            <w:tcW w:w="1419" w:type="dxa"/>
            <w:shd w:val="clear" w:color="000000" w:fill="FFFFFF"/>
          </w:tcPr>
          <w:p w:rsidR="00773F96" w:rsidRPr="0036204A" w:rsidRDefault="00773F96"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抑郁</w:t>
            </w:r>
          </w:p>
        </w:tc>
        <w:tc>
          <w:tcPr>
            <w:tcW w:w="927" w:type="dxa"/>
            <w:shd w:val="clear" w:color="000000" w:fill="FFFFFF"/>
          </w:tcPr>
          <w:p w:rsidR="00773F96" w:rsidRPr="0036204A" w:rsidRDefault="00773F96"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健康</w:t>
            </w:r>
          </w:p>
        </w:tc>
        <w:tc>
          <w:tcPr>
            <w:tcW w:w="756"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21768</w:t>
            </w:r>
          </w:p>
        </w:tc>
        <w:tc>
          <w:tcPr>
            <w:tcW w:w="1090"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1.1767</w:t>
            </w:r>
          </w:p>
        </w:tc>
        <w:tc>
          <w:tcPr>
            <w:tcW w:w="1340"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.31507</w:t>
            </w:r>
          </w:p>
        </w:tc>
        <w:tc>
          <w:tcPr>
            <w:tcW w:w="1091" w:type="dxa"/>
            <w:shd w:val="clear" w:color="000000" w:fill="FFFFFF"/>
            <w:vAlign w:val="center"/>
          </w:tcPr>
          <w:p w:rsidR="00773F96" w:rsidRPr="006D5A41"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-12.884</w:t>
            </w:r>
          </w:p>
        </w:tc>
        <w:tc>
          <w:tcPr>
            <w:tcW w:w="1400" w:type="dxa"/>
            <w:shd w:val="clear" w:color="000000" w:fill="FFFFFF"/>
            <w:vAlign w:val="center"/>
          </w:tcPr>
          <w:p w:rsidR="00773F96" w:rsidRPr="006D5A41"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.000</w:t>
            </w:r>
          </w:p>
        </w:tc>
      </w:tr>
      <w:tr w:rsidR="00773F96" w:rsidRPr="00DC0D7C" w:rsidTr="00773F96">
        <w:trPr>
          <w:trHeight w:val="273"/>
          <w:jc w:val="center"/>
        </w:trPr>
        <w:tc>
          <w:tcPr>
            <w:tcW w:w="1419" w:type="dxa"/>
            <w:shd w:val="clear" w:color="000000" w:fill="FFFFFF"/>
          </w:tcPr>
          <w:p w:rsidR="00773F96" w:rsidRPr="0036204A" w:rsidRDefault="00773F96" w:rsidP="00773F96">
            <w:pPr>
              <w:autoSpaceDE w:val="0"/>
              <w:autoSpaceDN w:val="0"/>
              <w:adjustRightInd w:val="0"/>
              <w:jc w:val="left"/>
              <w:rPr>
                <w:rFonts w:ascii="MingLiU" w:eastAsia="MingLiU" w:hAnsi="Times New Roman" w:cs="MingLiU"/>
                <w:color w:val="000000"/>
                <w:kern w:val="0"/>
                <w:sz w:val="18"/>
                <w:szCs w:val="18"/>
              </w:rPr>
            </w:pPr>
          </w:p>
        </w:tc>
        <w:tc>
          <w:tcPr>
            <w:tcW w:w="927" w:type="dxa"/>
            <w:shd w:val="clear" w:color="000000" w:fill="FFFFFF"/>
          </w:tcPr>
          <w:p w:rsidR="00773F96" w:rsidRPr="0036204A" w:rsidRDefault="00773F96"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有疾病</w:t>
            </w:r>
          </w:p>
        </w:tc>
        <w:tc>
          <w:tcPr>
            <w:tcW w:w="756"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47</w:t>
            </w:r>
          </w:p>
        </w:tc>
        <w:tc>
          <w:tcPr>
            <w:tcW w:w="1090"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1.7741</w:t>
            </w:r>
          </w:p>
        </w:tc>
        <w:tc>
          <w:tcPr>
            <w:tcW w:w="1340"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.91838</w:t>
            </w:r>
          </w:p>
        </w:tc>
        <w:tc>
          <w:tcPr>
            <w:tcW w:w="1091" w:type="dxa"/>
            <w:shd w:val="clear" w:color="000000" w:fill="FFFFFF"/>
          </w:tcPr>
          <w:p w:rsidR="00773F96" w:rsidRPr="006D5A41"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p>
        </w:tc>
        <w:tc>
          <w:tcPr>
            <w:tcW w:w="1400" w:type="dxa"/>
            <w:shd w:val="clear" w:color="000000" w:fill="FFFFFF"/>
            <w:vAlign w:val="center"/>
          </w:tcPr>
          <w:p w:rsidR="00773F96" w:rsidRPr="006D5A41"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p>
        </w:tc>
      </w:tr>
      <w:tr w:rsidR="00773F96" w:rsidRPr="00DC0D7C" w:rsidTr="00773F96">
        <w:trPr>
          <w:trHeight w:val="273"/>
          <w:jc w:val="center"/>
        </w:trPr>
        <w:tc>
          <w:tcPr>
            <w:tcW w:w="1419" w:type="dxa"/>
            <w:shd w:val="clear" w:color="000000" w:fill="FFFFFF"/>
          </w:tcPr>
          <w:p w:rsidR="00773F96" w:rsidRPr="0036204A" w:rsidRDefault="00773F96"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焦虑</w:t>
            </w:r>
          </w:p>
        </w:tc>
        <w:tc>
          <w:tcPr>
            <w:tcW w:w="927" w:type="dxa"/>
            <w:shd w:val="clear" w:color="000000" w:fill="FFFFFF"/>
          </w:tcPr>
          <w:p w:rsidR="00773F96" w:rsidRPr="0036204A" w:rsidRDefault="00773F96"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健康</w:t>
            </w:r>
          </w:p>
        </w:tc>
        <w:tc>
          <w:tcPr>
            <w:tcW w:w="756"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21768</w:t>
            </w:r>
          </w:p>
        </w:tc>
        <w:tc>
          <w:tcPr>
            <w:tcW w:w="1090"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1.1338</w:t>
            </w:r>
          </w:p>
        </w:tc>
        <w:tc>
          <w:tcPr>
            <w:tcW w:w="1340"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.26375</w:t>
            </w:r>
          </w:p>
        </w:tc>
        <w:tc>
          <w:tcPr>
            <w:tcW w:w="1091" w:type="dxa"/>
            <w:shd w:val="clear" w:color="000000" w:fill="FFFFFF"/>
            <w:vAlign w:val="center"/>
          </w:tcPr>
          <w:p w:rsidR="00773F96" w:rsidRPr="006D5A41"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-12.833</w:t>
            </w:r>
          </w:p>
        </w:tc>
        <w:tc>
          <w:tcPr>
            <w:tcW w:w="1400" w:type="dxa"/>
            <w:shd w:val="clear" w:color="000000" w:fill="FFFFFF"/>
            <w:vAlign w:val="center"/>
          </w:tcPr>
          <w:p w:rsidR="00773F96" w:rsidRPr="006D5A41"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.000</w:t>
            </w:r>
          </w:p>
        </w:tc>
      </w:tr>
      <w:tr w:rsidR="00773F96" w:rsidRPr="00DC0D7C" w:rsidTr="00773F96">
        <w:trPr>
          <w:trHeight w:val="273"/>
          <w:jc w:val="center"/>
        </w:trPr>
        <w:tc>
          <w:tcPr>
            <w:tcW w:w="1419" w:type="dxa"/>
            <w:shd w:val="clear" w:color="000000" w:fill="FFFFFF"/>
          </w:tcPr>
          <w:p w:rsidR="00773F96" w:rsidRPr="0036204A" w:rsidRDefault="00773F96" w:rsidP="00773F96">
            <w:pPr>
              <w:autoSpaceDE w:val="0"/>
              <w:autoSpaceDN w:val="0"/>
              <w:adjustRightInd w:val="0"/>
              <w:jc w:val="left"/>
              <w:rPr>
                <w:rFonts w:ascii="MingLiU" w:eastAsia="MingLiU" w:hAnsi="Times New Roman" w:cs="MingLiU"/>
                <w:color w:val="000000"/>
                <w:kern w:val="0"/>
                <w:sz w:val="18"/>
                <w:szCs w:val="18"/>
              </w:rPr>
            </w:pPr>
          </w:p>
        </w:tc>
        <w:tc>
          <w:tcPr>
            <w:tcW w:w="927" w:type="dxa"/>
            <w:shd w:val="clear" w:color="000000" w:fill="FFFFFF"/>
          </w:tcPr>
          <w:p w:rsidR="00773F96" w:rsidRPr="0036204A" w:rsidRDefault="00773F96"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有疾病</w:t>
            </w:r>
          </w:p>
        </w:tc>
        <w:tc>
          <w:tcPr>
            <w:tcW w:w="756"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47</w:t>
            </w:r>
          </w:p>
        </w:tc>
        <w:tc>
          <w:tcPr>
            <w:tcW w:w="1090"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1.6340</w:t>
            </w:r>
          </w:p>
        </w:tc>
        <w:tc>
          <w:tcPr>
            <w:tcW w:w="1340"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.93234</w:t>
            </w:r>
          </w:p>
        </w:tc>
        <w:tc>
          <w:tcPr>
            <w:tcW w:w="1091" w:type="dxa"/>
            <w:shd w:val="clear" w:color="000000" w:fill="FFFFFF"/>
          </w:tcPr>
          <w:p w:rsidR="00773F96" w:rsidRPr="006D5A41"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p>
        </w:tc>
        <w:tc>
          <w:tcPr>
            <w:tcW w:w="1400" w:type="dxa"/>
            <w:shd w:val="clear" w:color="000000" w:fill="FFFFFF"/>
            <w:vAlign w:val="center"/>
          </w:tcPr>
          <w:p w:rsidR="00773F96" w:rsidRPr="006D5A41"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p>
        </w:tc>
      </w:tr>
      <w:tr w:rsidR="00773F96" w:rsidRPr="00DC0D7C" w:rsidTr="00773F96">
        <w:trPr>
          <w:trHeight w:val="273"/>
          <w:jc w:val="center"/>
        </w:trPr>
        <w:tc>
          <w:tcPr>
            <w:tcW w:w="1419" w:type="dxa"/>
            <w:shd w:val="clear" w:color="000000" w:fill="FFFFFF"/>
          </w:tcPr>
          <w:p w:rsidR="00773F96" w:rsidRPr="0036204A" w:rsidRDefault="00773F96"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敌对</w:t>
            </w:r>
          </w:p>
        </w:tc>
        <w:tc>
          <w:tcPr>
            <w:tcW w:w="927" w:type="dxa"/>
            <w:shd w:val="clear" w:color="000000" w:fill="FFFFFF"/>
          </w:tcPr>
          <w:p w:rsidR="00773F96" w:rsidRPr="0036204A" w:rsidRDefault="00773F96"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健康</w:t>
            </w:r>
          </w:p>
        </w:tc>
        <w:tc>
          <w:tcPr>
            <w:tcW w:w="756"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21768</w:t>
            </w:r>
          </w:p>
        </w:tc>
        <w:tc>
          <w:tcPr>
            <w:tcW w:w="1090"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1.1564</w:t>
            </w:r>
          </w:p>
        </w:tc>
        <w:tc>
          <w:tcPr>
            <w:tcW w:w="1340"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.29358</w:t>
            </w:r>
          </w:p>
        </w:tc>
        <w:tc>
          <w:tcPr>
            <w:tcW w:w="1091" w:type="dxa"/>
            <w:shd w:val="clear" w:color="000000" w:fill="FFFFFF"/>
            <w:vAlign w:val="center"/>
          </w:tcPr>
          <w:p w:rsidR="00773F96" w:rsidRPr="006D5A41"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-10.746</w:t>
            </w:r>
          </w:p>
        </w:tc>
        <w:tc>
          <w:tcPr>
            <w:tcW w:w="1400" w:type="dxa"/>
            <w:shd w:val="clear" w:color="000000" w:fill="FFFFFF"/>
            <w:vAlign w:val="center"/>
          </w:tcPr>
          <w:p w:rsidR="00773F96" w:rsidRPr="006D5A41"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.000</w:t>
            </w:r>
          </w:p>
        </w:tc>
      </w:tr>
      <w:tr w:rsidR="00773F96" w:rsidRPr="00DC0D7C" w:rsidTr="00773F96">
        <w:trPr>
          <w:trHeight w:val="225"/>
          <w:jc w:val="center"/>
        </w:trPr>
        <w:tc>
          <w:tcPr>
            <w:tcW w:w="1419" w:type="dxa"/>
            <w:shd w:val="clear" w:color="000000" w:fill="FFFFFF"/>
          </w:tcPr>
          <w:p w:rsidR="00773F96" w:rsidRPr="0036204A" w:rsidRDefault="00773F96" w:rsidP="00773F96">
            <w:pPr>
              <w:autoSpaceDE w:val="0"/>
              <w:autoSpaceDN w:val="0"/>
              <w:adjustRightInd w:val="0"/>
              <w:jc w:val="left"/>
              <w:rPr>
                <w:rFonts w:ascii="MingLiU" w:eastAsia="MingLiU" w:hAnsi="Times New Roman" w:cs="MingLiU"/>
                <w:color w:val="000000"/>
                <w:kern w:val="0"/>
                <w:sz w:val="18"/>
                <w:szCs w:val="18"/>
              </w:rPr>
            </w:pPr>
          </w:p>
        </w:tc>
        <w:tc>
          <w:tcPr>
            <w:tcW w:w="927" w:type="dxa"/>
            <w:shd w:val="clear" w:color="000000" w:fill="FFFFFF"/>
          </w:tcPr>
          <w:p w:rsidR="00773F96" w:rsidRPr="0036204A" w:rsidRDefault="00773F96"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有疾病</w:t>
            </w:r>
          </w:p>
        </w:tc>
        <w:tc>
          <w:tcPr>
            <w:tcW w:w="756"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47</w:t>
            </w:r>
          </w:p>
        </w:tc>
        <w:tc>
          <w:tcPr>
            <w:tcW w:w="1090"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1.6206</w:t>
            </w:r>
          </w:p>
        </w:tc>
        <w:tc>
          <w:tcPr>
            <w:tcW w:w="1340"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.84820</w:t>
            </w:r>
          </w:p>
        </w:tc>
        <w:tc>
          <w:tcPr>
            <w:tcW w:w="1091" w:type="dxa"/>
            <w:shd w:val="clear" w:color="000000" w:fill="FFFFFF"/>
          </w:tcPr>
          <w:p w:rsidR="00773F96" w:rsidRPr="006D5A41"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p>
        </w:tc>
        <w:tc>
          <w:tcPr>
            <w:tcW w:w="1400" w:type="dxa"/>
            <w:shd w:val="clear" w:color="000000" w:fill="FFFFFF"/>
            <w:vAlign w:val="center"/>
          </w:tcPr>
          <w:p w:rsidR="00773F96" w:rsidRPr="006D5A41"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p>
        </w:tc>
      </w:tr>
      <w:tr w:rsidR="00773F96" w:rsidRPr="00DC0D7C" w:rsidTr="00773F96">
        <w:trPr>
          <w:trHeight w:val="225"/>
          <w:jc w:val="center"/>
        </w:trPr>
        <w:tc>
          <w:tcPr>
            <w:tcW w:w="1419" w:type="dxa"/>
            <w:shd w:val="clear" w:color="000000" w:fill="FFFFFF"/>
          </w:tcPr>
          <w:p w:rsidR="00773F96" w:rsidRPr="0036204A" w:rsidRDefault="00773F96"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恐怖</w:t>
            </w:r>
          </w:p>
        </w:tc>
        <w:tc>
          <w:tcPr>
            <w:tcW w:w="927" w:type="dxa"/>
            <w:shd w:val="clear" w:color="000000" w:fill="FFFFFF"/>
          </w:tcPr>
          <w:p w:rsidR="00773F96" w:rsidRPr="0036204A" w:rsidRDefault="00773F96"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健康</w:t>
            </w:r>
          </w:p>
        </w:tc>
        <w:tc>
          <w:tcPr>
            <w:tcW w:w="756"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21768</w:t>
            </w:r>
          </w:p>
        </w:tc>
        <w:tc>
          <w:tcPr>
            <w:tcW w:w="1090"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1.1315</w:t>
            </w:r>
          </w:p>
        </w:tc>
        <w:tc>
          <w:tcPr>
            <w:tcW w:w="1340"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.27370</w:t>
            </w:r>
          </w:p>
        </w:tc>
        <w:tc>
          <w:tcPr>
            <w:tcW w:w="1091" w:type="dxa"/>
            <w:shd w:val="clear" w:color="000000" w:fill="FFFFFF"/>
          </w:tcPr>
          <w:p w:rsidR="00773F96" w:rsidRPr="006D5A41"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-8.665</w:t>
            </w:r>
          </w:p>
        </w:tc>
        <w:tc>
          <w:tcPr>
            <w:tcW w:w="1400" w:type="dxa"/>
            <w:shd w:val="clear" w:color="000000" w:fill="FFFFFF"/>
            <w:vAlign w:val="center"/>
          </w:tcPr>
          <w:p w:rsidR="00773F96" w:rsidRPr="006D5A41"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.000</w:t>
            </w:r>
          </w:p>
        </w:tc>
      </w:tr>
      <w:tr w:rsidR="00773F96" w:rsidRPr="00DC0D7C" w:rsidTr="00773F96">
        <w:trPr>
          <w:trHeight w:val="225"/>
          <w:jc w:val="center"/>
        </w:trPr>
        <w:tc>
          <w:tcPr>
            <w:tcW w:w="1419" w:type="dxa"/>
            <w:shd w:val="clear" w:color="000000" w:fill="FFFFFF"/>
          </w:tcPr>
          <w:p w:rsidR="00773F96" w:rsidRPr="0036204A" w:rsidRDefault="00773F96" w:rsidP="00773F96">
            <w:pPr>
              <w:autoSpaceDE w:val="0"/>
              <w:autoSpaceDN w:val="0"/>
              <w:adjustRightInd w:val="0"/>
              <w:jc w:val="left"/>
              <w:rPr>
                <w:rFonts w:ascii="MingLiU" w:eastAsia="MingLiU" w:hAnsi="Times New Roman" w:cs="MingLiU"/>
                <w:color w:val="000000"/>
                <w:kern w:val="0"/>
                <w:sz w:val="18"/>
                <w:szCs w:val="18"/>
              </w:rPr>
            </w:pPr>
          </w:p>
        </w:tc>
        <w:tc>
          <w:tcPr>
            <w:tcW w:w="927" w:type="dxa"/>
            <w:shd w:val="clear" w:color="000000" w:fill="FFFFFF"/>
          </w:tcPr>
          <w:p w:rsidR="00773F96" w:rsidRPr="0036204A" w:rsidRDefault="00773F96"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有疾病</w:t>
            </w:r>
          </w:p>
        </w:tc>
        <w:tc>
          <w:tcPr>
            <w:tcW w:w="756"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47</w:t>
            </w:r>
          </w:p>
        </w:tc>
        <w:tc>
          <w:tcPr>
            <w:tcW w:w="1090"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1.4802</w:t>
            </w:r>
          </w:p>
        </w:tc>
        <w:tc>
          <w:tcPr>
            <w:tcW w:w="1340"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.75852</w:t>
            </w:r>
          </w:p>
        </w:tc>
        <w:tc>
          <w:tcPr>
            <w:tcW w:w="1091" w:type="dxa"/>
            <w:shd w:val="clear" w:color="000000" w:fill="FFFFFF"/>
          </w:tcPr>
          <w:p w:rsidR="00773F96" w:rsidRPr="006D5A41"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p>
        </w:tc>
        <w:tc>
          <w:tcPr>
            <w:tcW w:w="1400" w:type="dxa"/>
            <w:shd w:val="clear" w:color="000000" w:fill="FFFFFF"/>
            <w:vAlign w:val="center"/>
          </w:tcPr>
          <w:p w:rsidR="00773F96" w:rsidRPr="006D5A41"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p>
        </w:tc>
      </w:tr>
      <w:tr w:rsidR="00773F96" w:rsidRPr="00DC0D7C" w:rsidTr="00773F96">
        <w:trPr>
          <w:trHeight w:val="225"/>
          <w:jc w:val="center"/>
        </w:trPr>
        <w:tc>
          <w:tcPr>
            <w:tcW w:w="1419" w:type="dxa"/>
            <w:shd w:val="clear" w:color="000000" w:fill="FFFFFF"/>
          </w:tcPr>
          <w:p w:rsidR="00773F96" w:rsidRPr="0036204A" w:rsidRDefault="00773F96"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偏执</w:t>
            </w:r>
          </w:p>
        </w:tc>
        <w:tc>
          <w:tcPr>
            <w:tcW w:w="927" w:type="dxa"/>
            <w:shd w:val="clear" w:color="000000" w:fill="FFFFFF"/>
          </w:tcPr>
          <w:p w:rsidR="00773F96" w:rsidRPr="0036204A" w:rsidRDefault="00773F96"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健康</w:t>
            </w:r>
          </w:p>
        </w:tc>
        <w:tc>
          <w:tcPr>
            <w:tcW w:w="756"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21768</w:t>
            </w:r>
          </w:p>
        </w:tc>
        <w:tc>
          <w:tcPr>
            <w:tcW w:w="1090"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1.1260</w:t>
            </w:r>
          </w:p>
        </w:tc>
        <w:tc>
          <w:tcPr>
            <w:tcW w:w="1340"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.26477</w:t>
            </w:r>
          </w:p>
        </w:tc>
        <w:tc>
          <w:tcPr>
            <w:tcW w:w="1091" w:type="dxa"/>
            <w:shd w:val="clear" w:color="000000" w:fill="FFFFFF"/>
          </w:tcPr>
          <w:p w:rsidR="00773F96" w:rsidRPr="006D5A41"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-13.019</w:t>
            </w:r>
          </w:p>
        </w:tc>
        <w:tc>
          <w:tcPr>
            <w:tcW w:w="1400" w:type="dxa"/>
            <w:shd w:val="clear" w:color="000000" w:fill="FFFFFF"/>
            <w:vAlign w:val="center"/>
          </w:tcPr>
          <w:p w:rsidR="00773F96" w:rsidRPr="006D5A41"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.000</w:t>
            </w:r>
          </w:p>
        </w:tc>
      </w:tr>
      <w:tr w:rsidR="00773F96" w:rsidRPr="00DC0D7C" w:rsidTr="00773F96">
        <w:trPr>
          <w:trHeight w:val="225"/>
          <w:jc w:val="center"/>
        </w:trPr>
        <w:tc>
          <w:tcPr>
            <w:tcW w:w="1419" w:type="dxa"/>
            <w:shd w:val="clear" w:color="000000" w:fill="FFFFFF"/>
          </w:tcPr>
          <w:p w:rsidR="00773F96" w:rsidRPr="0036204A" w:rsidRDefault="00773F96" w:rsidP="00773F96">
            <w:pPr>
              <w:autoSpaceDE w:val="0"/>
              <w:autoSpaceDN w:val="0"/>
              <w:adjustRightInd w:val="0"/>
              <w:jc w:val="left"/>
              <w:rPr>
                <w:rFonts w:ascii="MingLiU" w:eastAsia="MingLiU" w:hAnsi="Times New Roman" w:cs="MingLiU"/>
                <w:color w:val="000000"/>
                <w:kern w:val="0"/>
                <w:sz w:val="18"/>
                <w:szCs w:val="18"/>
              </w:rPr>
            </w:pPr>
          </w:p>
        </w:tc>
        <w:tc>
          <w:tcPr>
            <w:tcW w:w="927" w:type="dxa"/>
            <w:shd w:val="clear" w:color="000000" w:fill="FFFFFF"/>
          </w:tcPr>
          <w:p w:rsidR="00773F96" w:rsidRPr="0036204A" w:rsidRDefault="00773F96"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有疾病</w:t>
            </w:r>
          </w:p>
        </w:tc>
        <w:tc>
          <w:tcPr>
            <w:tcW w:w="756"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47</w:t>
            </w:r>
          </w:p>
        </w:tc>
        <w:tc>
          <w:tcPr>
            <w:tcW w:w="1090"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1.6348</w:t>
            </w:r>
          </w:p>
        </w:tc>
        <w:tc>
          <w:tcPr>
            <w:tcW w:w="1340"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.88645</w:t>
            </w:r>
          </w:p>
        </w:tc>
        <w:tc>
          <w:tcPr>
            <w:tcW w:w="1091" w:type="dxa"/>
            <w:shd w:val="clear" w:color="000000" w:fill="FFFFFF"/>
          </w:tcPr>
          <w:p w:rsidR="00773F96" w:rsidRPr="006D5A41"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p>
        </w:tc>
        <w:tc>
          <w:tcPr>
            <w:tcW w:w="1400" w:type="dxa"/>
            <w:shd w:val="clear" w:color="000000" w:fill="FFFFFF"/>
            <w:vAlign w:val="center"/>
          </w:tcPr>
          <w:p w:rsidR="00773F96" w:rsidRPr="006D5A41"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p>
        </w:tc>
      </w:tr>
      <w:tr w:rsidR="00773F96" w:rsidRPr="00DC0D7C" w:rsidTr="00773F96">
        <w:trPr>
          <w:trHeight w:val="225"/>
          <w:jc w:val="center"/>
        </w:trPr>
        <w:tc>
          <w:tcPr>
            <w:tcW w:w="1419" w:type="dxa"/>
            <w:shd w:val="clear" w:color="000000" w:fill="FFFFFF"/>
          </w:tcPr>
          <w:p w:rsidR="00773F96" w:rsidRPr="0036204A" w:rsidRDefault="00773F96"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精神病性</w:t>
            </w:r>
          </w:p>
        </w:tc>
        <w:tc>
          <w:tcPr>
            <w:tcW w:w="927" w:type="dxa"/>
            <w:shd w:val="clear" w:color="000000" w:fill="FFFFFF"/>
          </w:tcPr>
          <w:p w:rsidR="00773F96" w:rsidRPr="0036204A" w:rsidRDefault="00773F96"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健康</w:t>
            </w:r>
          </w:p>
        </w:tc>
        <w:tc>
          <w:tcPr>
            <w:tcW w:w="756"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21768</w:t>
            </w:r>
          </w:p>
        </w:tc>
        <w:tc>
          <w:tcPr>
            <w:tcW w:w="1090"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1.1345</w:t>
            </w:r>
          </w:p>
        </w:tc>
        <w:tc>
          <w:tcPr>
            <w:tcW w:w="1340"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.25749</w:t>
            </w:r>
          </w:p>
        </w:tc>
        <w:tc>
          <w:tcPr>
            <w:tcW w:w="1091" w:type="dxa"/>
            <w:shd w:val="clear" w:color="000000" w:fill="FFFFFF"/>
          </w:tcPr>
          <w:p w:rsidR="00773F96" w:rsidRPr="006D5A41"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-13.543</w:t>
            </w:r>
          </w:p>
        </w:tc>
        <w:tc>
          <w:tcPr>
            <w:tcW w:w="1400" w:type="dxa"/>
            <w:shd w:val="clear" w:color="000000" w:fill="FFFFFF"/>
            <w:vAlign w:val="center"/>
          </w:tcPr>
          <w:p w:rsidR="00773F96" w:rsidRPr="006D5A41"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.000</w:t>
            </w:r>
          </w:p>
        </w:tc>
      </w:tr>
      <w:tr w:rsidR="00773F96" w:rsidRPr="00DC0D7C" w:rsidTr="00773F96">
        <w:trPr>
          <w:trHeight w:val="225"/>
          <w:jc w:val="center"/>
        </w:trPr>
        <w:tc>
          <w:tcPr>
            <w:tcW w:w="1419" w:type="dxa"/>
            <w:shd w:val="clear" w:color="000000" w:fill="FFFFFF"/>
          </w:tcPr>
          <w:p w:rsidR="00773F96" w:rsidRPr="0036204A" w:rsidRDefault="00773F96" w:rsidP="00773F96">
            <w:pPr>
              <w:autoSpaceDE w:val="0"/>
              <w:autoSpaceDN w:val="0"/>
              <w:adjustRightInd w:val="0"/>
              <w:jc w:val="left"/>
              <w:rPr>
                <w:rFonts w:ascii="MingLiU" w:eastAsia="MingLiU" w:hAnsi="Times New Roman" w:cs="MingLiU"/>
                <w:color w:val="000000"/>
                <w:kern w:val="0"/>
                <w:sz w:val="18"/>
                <w:szCs w:val="18"/>
              </w:rPr>
            </w:pPr>
          </w:p>
        </w:tc>
        <w:tc>
          <w:tcPr>
            <w:tcW w:w="927" w:type="dxa"/>
            <w:shd w:val="clear" w:color="000000" w:fill="FFFFFF"/>
          </w:tcPr>
          <w:p w:rsidR="00773F96" w:rsidRPr="0036204A" w:rsidRDefault="00773F96"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有疾病</w:t>
            </w:r>
          </w:p>
        </w:tc>
        <w:tc>
          <w:tcPr>
            <w:tcW w:w="756"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47</w:t>
            </w:r>
          </w:p>
        </w:tc>
        <w:tc>
          <w:tcPr>
            <w:tcW w:w="1090"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1.6489</w:t>
            </w:r>
          </w:p>
        </w:tc>
        <w:tc>
          <w:tcPr>
            <w:tcW w:w="1340"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.84490</w:t>
            </w:r>
          </w:p>
        </w:tc>
        <w:tc>
          <w:tcPr>
            <w:tcW w:w="1091" w:type="dxa"/>
            <w:shd w:val="clear" w:color="000000" w:fill="FFFFFF"/>
          </w:tcPr>
          <w:p w:rsidR="00773F96" w:rsidRPr="006D5A41"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p>
        </w:tc>
        <w:tc>
          <w:tcPr>
            <w:tcW w:w="1400" w:type="dxa"/>
            <w:shd w:val="clear" w:color="000000" w:fill="FFFFFF"/>
            <w:vAlign w:val="center"/>
          </w:tcPr>
          <w:p w:rsidR="00773F96" w:rsidRPr="006D5A41"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p>
        </w:tc>
      </w:tr>
      <w:tr w:rsidR="00773F96" w:rsidRPr="00DC0D7C" w:rsidTr="00773F96">
        <w:trPr>
          <w:trHeight w:val="225"/>
          <w:jc w:val="center"/>
        </w:trPr>
        <w:tc>
          <w:tcPr>
            <w:tcW w:w="1419" w:type="dxa"/>
            <w:shd w:val="clear" w:color="000000" w:fill="FFFFFF"/>
          </w:tcPr>
          <w:p w:rsidR="00773F96" w:rsidRPr="0036204A" w:rsidRDefault="00773F96"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其他</w:t>
            </w:r>
          </w:p>
        </w:tc>
        <w:tc>
          <w:tcPr>
            <w:tcW w:w="927" w:type="dxa"/>
            <w:shd w:val="clear" w:color="000000" w:fill="FFFFFF"/>
          </w:tcPr>
          <w:p w:rsidR="00773F96" w:rsidRPr="0036204A" w:rsidRDefault="00773F96"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健康</w:t>
            </w:r>
          </w:p>
        </w:tc>
        <w:tc>
          <w:tcPr>
            <w:tcW w:w="756"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21768</w:t>
            </w:r>
          </w:p>
        </w:tc>
        <w:tc>
          <w:tcPr>
            <w:tcW w:w="1090"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1.1878</w:t>
            </w:r>
          </w:p>
        </w:tc>
        <w:tc>
          <w:tcPr>
            <w:tcW w:w="1340"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.30035</w:t>
            </w:r>
          </w:p>
        </w:tc>
        <w:tc>
          <w:tcPr>
            <w:tcW w:w="1091" w:type="dxa"/>
            <w:shd w:val="clear" w:color="000000" w:fill="FFFFFF"/>
          </w:tcPr>
          <w:p w:rsidR="00773F96" w:rsidRPr="006D5A41"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-11.913</w:t>
            </w:r>
          </w:p>
        </w:tc>
        <w:tc>
          <w:tcPr>
            <w:tcW w:w="1400" w:type="dxa"/>
            <w:shd w:val="clear" w:color="000000" w:fill="FFFFFF"/>
            <w:vAlign w:val="center"/>
          </w:tcPr>
          <w:p w:rsidR="00773F96" w:rsidRPr="006D5A41"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.000</w:t>
            </w:r>
          </w:p>
        </w:tc>
      </w:tr>
      <w:tr w:rsidR="00773F96" w:rsidRPr="00DC0D7C" w:rsidTr="00773F96">
        <w:trPr>
          <w:trHeight w:val="225"/>
          <w:jc w:val="center"/>
        </w:trPr>
        <w:tc>
          <w:tcPr>
            <w:tcW w:w="1419" w:type="dxa"/>
            <w:shd w:val="clear" w:color="000000" w:fill="FFFFFF"/>
          </w:tcPr>
          <w:p w:rsidR="00773F96" w:rsidRPr="0036204A" w:rsidRDefault="00773F96" w:rsidP="00773F96">
            <w:pPr>
              <w:autoSpaceDE w:val="0"/>
              <w:autoSpaceDN w:val="0"/>
              <w:adjustRightInd w:val="0"/>
              <w:jc w:val="left"/>
              <w:rPr>
                <w:rFonts w:ascii="MingLiU" w:eastAsia="MingLiU" w:hAnsi="Times New Roman" w:cs="MingLiU"/>
                <w:color w:val="000000"/>
                <w:kern w:val="0"/>
                <w:sz w:val="18"/>
                <w:szCs w:val="18"/>
              </w:rPr>
            </w:pPr>
          </w:p>
        </w:tc>
        <w:tc>
          <w:tcPr>
            <w:tcW w:w="927" w:type="dxa"/>
            <w:shd w:val="clear" w:color="000000" w:fill="FFFFFF"/>
          </w:tcPr>
          <w:p w:rsidR="00773F96" w:rsidRPr="0036204A" w:rsidRDefault="00773F96"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有疾病</w:t>
            </w:r>
          </w:p>
        </w:tc>
        <w:tc>
          <w:tcPr>
            <w:tcW w:w="756"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47</w:t>
            </w:r>
          </w:p>
        </w:tc>
        <w:tc>
          <w:tcPr>
            <w:tcW w:w="1090"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1.7143</w:t>
            </w:r>
          </w:p>
        </w:tc>
        <w:tc>
          <w:tcPr>
            <w:tcW w:w="1340"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.86948</w:t>
            </w:r>
          </w:p>
        </w:tc>
        <w:tc>
          <w:tcPr>
            <w:tcW w:w="1091" w:type="dxa"/>
            <w:shd w:val="clear" w:color="000000" w:fill="FFFFFF"/>
          </w:tcPr>
          <w:p w:rsidR="00773F96" w:rsidRPr="006D5A41"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p>
        </w:tc>
        <w:tc>
          <w:tcPr>
            <w:tcW w:w="1400" w:type="dxa"/>
            <w:shd w:val="clear" w:color="000000" w:fill="FFFFFF"/>
            <w:vAlign w:val="center"/>
          </w:tcPr>
          <w:p w:rsidR="00773F96" w:rsidRPr="006D5A41"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p>
        </w:tc>
      </w:tr>
      <w:tr w:rsidR="00773F96" w:rsidRPr="00DC0D7C" w:rsidTr="00773F96">
        <w:trPr>
          <w:trHeight w:val="225"/>
          <w:jc w:val="center"/>
        </w:trPr>
        <w:tc>
          <w:tcPr>
            <w:tcW w:w="1419" w:type="dxa"/>
            <w:shd w:val="clear" w:color="000000" w:fill="FFFFFF"/>
          </w:tcPr>
          <w:p w:rsidR="00773F96" w:rsidRPr="0036204A" w:rsidRDefault="00773F96"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总均分</w:t>
            </w:r>
          </w:p>
        </w:tc>
        <w:tc>
          <w:tcPr>
            <w:tcW w:w="927" w:type="dxa"/>
            <w:shd w:val="clear" w:color="000000" w:fill="FFFFFF"/>
          </w:tcPr>
          <w:p w:rsidR="00773F96" w:rsidRPr="0036204A" w:rsidRDefault="00773F96"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健康</w:t>
            </w:r>
          </w:p>
        </w:tc>
        <w:tc>
          <w:tcPr>
            <w:tcW w:w="756"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21768</w:t>
            </w:r>
          </w:p>
        </w:tc>
        <w:tc>
          <w:tcPr>
            <w:tcW w:w="1090"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1.1850</w:t>
            </w:r>
          </w:p>
        </w:tc>
        <w:tc>
          <w:tcPr>
            <w:tcW w:w="1340" w:type="dxa"/>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.26100</w:t>
            </w:r>
          </w:p>
        </w:tc>
        <w:tc>
          <w:tcPr>
            <w:tcW w:w="1091" w:type="dxa"/>
            <w:shd w:val="clear" w:color="000000" w:fill="FFFFFF"/>
          </w:tcPr>
          <w:p w:rsidR="00773F96" w:rsidRPr="006D5A41"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-13.482</w:t>
            </w:r>
          </w:p>
        </w:tc>
        <w:tc>
          <w:tcPr>
            <w:tcW w:w="1400" w:type="dxa"/>
            <w:shd w:val="clear" w:color="000000" w:fill="FFFFFF"/>
            <w:vAlign w:val="center"/>
          </w:tcPr>
          <w:p w:rsidR="00773F96" w:rsidRPr="006D5A41"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.000</w:t>
            </w:r>
          </w:p>
        </w:tc>
      </w:tr>
      <w:tr w:rsidR="00773F96" w:rsidRPr="00DC0D7C" w:rsidTr="00773F96">
        <w:trPr>
          <w:trHeight w:val="225"/>
          <w:jc w:val="center"/>
        </w:trPr>
        <w:tc>
          <w:tcPr>
            <w:tcW w:w="1419" w:type="dxa"/>
            <w:tcBorders>
              <w:bottom w:val="single" w:sz="12" w:space="0" w:color="auto"/>
            </w:tcBorders>
            <w:shd w:val="clear" w:color="000000" w:fill="FFFFFF"/>
          </w:tcPr>
          <w:p w:rsidR="00773F96" w:rsidRPr="0036204A" w:rsidRDefault="00773F96" w:rsidP="00773F96">
            <w:pPr>
              <w:autoSpaceDE w:val="0"/>
              <w:autoSpaceDN w:val="0"/>
              <w:adjustRightInd w:val="0"/>
              <w:jc w:val="left"/>
              <w:rPr>
                <w:rFonts w:ascii="MingLiU" w:eastAsia="MingLiU" w:hAnsi="Times New Roman" w:cs="MingLiU"/>
                <w:color w:val="000000"/>
                <w:kern w:val="0"/>
                <w:sz w:val="18"/>
                <w:szCs w:val="18"/>
              </w:rPr>
            </w:pPr>
          </w:p>
        </w:tc>
        <w:tc>
          <w:tcPr>
            <w:tcW w:w="927" w:type="dxa"/>
            <w:tcBorders>
              <w:bottom w:val="single" w:sz="12" w:space="0" w:color="auto"/>
            </w:tcBorders>
            <w:shd w:val="clear" w:color="000000" w:fill="FFFFFF"/>
          </w:tcPr>
          <w:p w:rsidR="00773F96" w:rsidRPr="0036204A" w:rsidRDefault="00773F96" w:rsidP="00773F96">
            <w:pPr>
              <w:autoSpaceDE w:val="0"/>
              <w:autoSpaceDN w:val="0"/>
              <w:adjustRightInd w:val="0"/>
              <w:spacing w:line="320" w:lineRule="atLeast"/>
              <w:ind w:left="60" w:right="60"/>
              <w:jc w:val="left"/>
              <w:rPr>
                <w:rFonts w:ascii="MingLiU" w:eastAsia="MingLiU" w:hAnsi="Times New Roman" w:cs="MingLiU"/>
                <w:color w:val="000000"/>
                <w:kern w:val="0"/>
                <w:sz w:val="18"/>
                <w:szCs w:val="18"/>
              </w:rPr>
            </w:pPr>
            <w:r w:rsidRPr="0036204A">
              <w:rPr>
                <w:rFonts w:ascii="MingLiU" w:eastAsia="MingLiU" w:hAnsi="Times New Roman" w:cs="MingLiU" w:hint="eastAsia"/>
                <w:color w:val="000000"/>
                <w:kern w:val="0"/>
                <w:sz w:val="18"/>
                <w:szCs w:val="18"/>
              </w:rPr>
              <w:t>有疾病</w:t>
            </w:r>
          </w:p>
        </w:tc>
        <w:tc>
          <w:tcPr>
            <w:tcW w:w="756" w:type="dxa"/>
            <w:tcBorders>
              <w:bottom w:val="single" w:sz="12" w:space="0" w:color="auto"/>
            </w:tcBorders>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47</w:t>
            </w:r>
          </w:p>
        </w:tc>
        <w:tc>
          <w:tcPr>
            <w:tcW w:w="1090" w:type="dxa"/>
            <w:tcBorders>
              <w:bottom w:val="single" w:sz="12" w:space="0" w:color="auto"/>
            </w:tcBorders>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1.7038</w:t>
            </w:r>
          </w:p>
        </w:tc>
        <w:tc>
          <w:tcPr>
            <w:tcW w:w="1340" w:type="dxa"/>
            <w:tcBorders>
              <w:bottom w:val="single" w:sz="12" w:space="0" w:color="auto"/>
            </w:tcBorders>
            <w:shd w:val="clear" w:color="000000" w:fill="FFFFFF"/>
          </w:tcPr>
          <w:p w:rsidR="00773F96" w:rsidRPr="0036204A"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r w:rsidRPr="0036204A">
              <w:rPr>
                <w:rFonts w:ascii="MingLiU" w:eastAsia="MingLiU" w:hAnsi="Times New Roman" w:cs="MingLiU"/>
                <w:color w:val="000000"/>
                <w:kern w:val="0"/>
                <w:sz w:val="18"/>
                <w:szCs w:val="18"/>
              </w:rPr>
              <w:t>.82950</w:t>
            </w:r>
          </w:p>
        </w:tc>
        <w:tc>
          <w:tcPr>
            <w:tcW w:w="1091" w:type="dxa"/>
            <w:tcBorders>
              <w:bottom w:val="single" w:sz="12" w:space="0" w:color="auto"/>
            </w:tcBorders>
            <w:shd w:val="clear" w:color="000000" w:fill="FFFFFF"/>
          </w:tcPr>
          <w:p w:rsidR="00773F96" w:rsidRPr="006D5A41"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p>
        </w:tc>
        <w:tc>
          <w:tcPr>
            <w:tcW w:w="1400" w:type="dxa"/>
            <w:tcBorders>
              <w:bottom w:val="single" w:sz="12" w:space="0" w:color="auto"/>
            </w:tcBorders>
            <w:shd w:val="clear" w:color="000000" w:fill="FFFFFF"/>
            <w:vAlign w:val="center"/>
          </w:tcPr>
          <w:p w:rsidR="00773F96" w:rsidRPr="006D5A41" w:rsidRDefault="00773F96" w:rsidP="00773F96">
            <w:pPr>
              <w:autoSpaceDE w:val="0"/>
              <w:autoSpaceDN w:val="0"/>
              <w:adjustRightInd w:val="0"/>
              <w:spacing w:line="320" w:lineRule="atLeast"/>
              <w:ind w:left="60" w:right="60"/>
              <w:jc w:val="right"/>
              <w:rPr>
                <w:rFonts w:ascii="MingLiU" w:eastAsia="MingLiU" w:hAnsi="Times New Roman" w:cs="MingLiU"/>
                <w:color w:val="000000"/>
                <w:kern w:val="0"/>
                <w:sz w:val="18"/>
                <w:szCs w:val="18"/>
              </w:rPr>
            </w:pPr>
          </w:p>
        </w:tc>
      </w:tr>
    </w:tbl>
    <w:p w:rsidR="008974F0" w:rsidRDefault="008974F0" w:rsidP="008974F0">
      <w:pPr>
        <w:spacing w:line="360" w:lineRule="auto"/>
        <w:rPr>
          <w:szCs w:val="21"/>
        </w:rPr>
      </w:pPr>
      <w:r w:rsidRPr="008974F0">
        <w:rPr>
          <w:rFonts w:ascii="宋体" w:hAnsi="宋体" w:cs="$F$" w:hint="eastAsia"/>
          <w:color w:val="000000"/>
          <w:kern w:val="0"/>
          <w:sz w:val="18"/>
          <w:szCs w:val="18"/>
          <w:vertAlign w:val="superscript"/>
        </w:rPr>
        <w:t>＊</w:t>
      </w:r>
      <w:r>
        <w:rPr>
          <w:rFonts w:ascii="宋体" w:hAnsi="宋体" w:cs="$F$" w:hint="eastAsia"/>
          <w:i/>
          <w:color w:val="000000"/>
          <w:kern w:val="0"/>
          <w:szCs w:val="21"/>
        </w:rPr>
        <w:t>p</w:t>
      </w:r>
      <w:r>
        <w:rPr>
          <w:rFonts w:ascii="宋体" w:hAnsi="宋体" w:cs="$F$" w:hint="eastAsia"/>
          <w:color w:val="000000"/>
          <w:kern w:val="0"/>
          <w:szCs w:val="21"/>
        </w:rPr>
        <w:t>&lt;0.05；</w:t>
      </w:r>
      <w:r w:rsidRPr="008974F0">
        <w:rPr>
          <w:rFonts w:ascii="宋体" w:hAnsi="宋体" w:cs="$F$" w:hint="eastAsia"/>
          <w:color w:val="000000"/>
          <w:kern w:val="0"/>
          <w:sz w:val="18"/>
          <w:szCs w:val="18"/>
          <w:vertAlign w:val="superscript"/>
        </w:rPr>
        <w:t>＊＊</w:t>
      </w:r>
      <w:r>
        <w:rPr>
          <w:rFonts w:ascii="宋体" w:hAnsi="宋体" w:cs="$F$" w:hint="eastAsia"/>
          <w:i/>
          <w:color w:val="000000"/>
          <w:kern w:val="0"/>
          <w:szCs w:val="21"/>
        </w:rPr>
        <w:t>p</w:t>
      </w:r>
      <w:r>
        <w:rPr>
          <w:rFonts w:ascii="宋体" w:hAnsi="宋体" w:cs="$F$" w:hint="eastAsia"/>
          <w:color w:val="000000"/>
          <w:kern w:val="0"/>
          <w:szCs w:val="21"/>
        </w:rPr>
        <w:t>&lt;0.01；</w:t>
      </w:r>
      <w:r w:rsidRPr="008974F0">
        <w:rPr>
          <w:rFonts w:ascii="宋体" w:hAnsi="宋体" w:cs="$F$" w:hint="eastAsia"/>
          <w:color w:val="000000"/>
          <w:kern w:val="0"/>
          <w:sz w:val="18"/>
          <w:szCs w:val="18"/>
          <w:vertAlign w:val="superscript"/>
        </w:rPr>
        <w:t>＊＊＊</w:t>
      </w:r>
      <w:r>
        <w:rPr>
          <w:rFonts w:ascii="宋体" w:hAnsi="宋体" w:cs="$F$" w:hint="eastAsia"/>
          <w:i/>
          <w:color w:val="000000"/>
          <w:kern w:val="0"/>
          <w:szCs w:val="21"/>
        </w:rPr>
        <w:t>p</w:t>
      </w:r>
      <w:r>
        <w:rPr>
          <w:rFonts w:ascii="宋体" w:hAnsi="宋体" w:cs="$F$" w:hint="eastAsia"/>
          <w:color w:val="000000"/>
          <w:kern w:val="0"/>
          <w:szCs w:val="21"/>
        </w:rPr>
        <w:t>&lt;0.001</w:t>
      </w:r>
    </w:p>
    <w:p w:rsidR="008974F0" w:rsidRPr="008974F0" w:rsidRDefault="008974F0" w:rsidP="00104736">
      <w:pPr>
        <w:pStyle w:val="Default"/>
        <w:ind w:firstLine="560"/>
        <w:rPr>
          <w:rFonts w:asciiTheme="minorEastAsia" w:eastAsiaTheme="minorEastAsia" w:hAnsiTheme="minorEastAsia"/>
          <w:color w:val="auto"/>
          <w:sz w:val="28"/>
          <w:szCs w:val="28"/>
        </w:rPr>
      </w:pPr>
    </w:p>
    <w:p w:rsidR="00773F96" w:rsidRDefault="00104736" w:rsidP="00104736">
      <w:pPr>
        <w:pStyle w:val="Default"/>
        <w:ind w:firstLine="560"/>
        <w:rPr>
          <w:rFonts w:asciiTheme="minorEastAsia" w:eastAsiaTheme="minorEastAsia" w:hAnsiTheme="minorEastAsia"/>
          <w:color w:val="auto"/>
          <w:sz w:val="28"/>
          <w:szCs w:val="28"/>
        </w:rPr>
      </w:pPr>
      <w:r w:rsidRPr="006B7FB8">
        <w:rPr>
          <w:rFonts w:asciiTheme="minorEastAsia" w:eastAsiaTheme="minorEastAsia" w:hAnsiTheme="minorEastAsia" w:hint="eastAsia"/>
          <w:color w:val="auto"/>
          <w:sz w:val="28"/>
          <w:szCs w:val="28"/>
        </w:rPr>
        <w:t>在调查中选择身体有疾病的大学生有47名，结果显示，身体有疾病的大学生在SCL-90十个因子及总均分得分均显著大于身体健康的大学生。</w:t>
      </w:r>
    </w:p>
    <w:p w:rsidR="00773F96" w:rsidRDefault="00773F96" w:rsidP="00104736">
      <w:pPr>
        <w:pStyle w:val="Default"/>
        <w:ind w:firstLine="560"/>
        <w:rPr>
          <w:rFonts w:asciiTheme="minorEastAsia" w:eastAsiaTheme="minorEastAsia" w:hAnsiTheme="minorEastAsia"/>
          <w:color w:val="auto"/>
          <w:sz w:val="28"/>
          <w:szCs w:val="28"/>
        </w:rPr>
      </w:pPr>
    </w:p>
    <w:p w:rsidR="00AC0DD2" w:rsidRPr="003B24A1" w:rsidRDefault="00AC0DD2" w:rsidP="00104736">
      <w:pPr>
        <w:pStyle w:val="Default"/>
        <w:ind w:firstLine="560"/>
        <w:rPr>
          <w:rFonts w:asciiTheme="minorEastAsia" w:eastAsiaTheme="minorEastAsia" w:hAnsiTheme="minorEastAsia"/>
          <w:b/>
          <w:color w:val="auto"/>
          <w:sz w:val="28"/>
          <w:szCs w:val="28"/>
        </w:rPr>
      </w:pPr>
      <w:r w:rsidRPr="003B24A1">
        <w:rPr>
          <w:rFonts w:asciiTheme="minorEastAsia" w:eastAsiaTheme="minorEastAsia" w:hAnsiTheme="minorEastAsia" w:hint="eastAsia"/>
          <w:b/>
          <w:color w:val="auto"/>
          <w:sz w:val="28"/>
          <w:szCs w:val="28"/>
        </w:rPr>
        <w:t>二、对策建议</w:t>
      </w:r>
    </w:p>
    <w:p w:rsidR="00AC0DD2" w:rsidRPr="00131839" w:rsidRDefault="005C590D" w:rsidP="00104736">
      <w:pPr>
        <w:pStyle w:val="Default"/>
        <w:ind w:firstLine="560"/>
        <w:rPr>
          <w:rFonts w:asciiTheme="minorEastAsia" w:eastAsiaTheme="minorEastAsia" w:hAnsiTheme="minorEastAsia"/>
          <w:b/>
          <w:color w:val="auto"/>
          <w:sz w:val="28"/>
          <w:szCs w:val="28"/>
        </w:rPr>
      </w:pPr>
      <w:r w:rsidRPr="00131839">
        <w:rPr>
          <w:rFonts w:asciiTheme="minorEastAsia" w:eastAsiaTheme="minorEastAsia" w:hAnsiTheme="minorEastAsia" w:hint="eastAsia"/>
          <w:b/>
          <w:color w:val="auto"/>
          <w:sz w:val="28"/>
          <w:szCs w:val="28"/>
        </w:rPr>
        <w:t>（一）大学生心理健康问题不容忽视</w:t>
      </w:r>
    </w:p>
    <w:p w:rsidR="005C590D" w:rsidRDefault="005C590D" w:rsidP="005C590D">
      <w:pPr>
        <w:pStyle w:val="Default"/>
        <w:ind w:firstLine="560"/>
        <w:rPr>
          <w:rFonts w:asciiTheme="minorEastAsia" w:eastAsiaTheme="minorEastAsia" w:hAnsiTheme="minorEastAsia"/>
          <w:color w:val="auto"/>
          <w:sz w:val="28"/>
          <w:szCs w:val="28"/>
        </w:rPr>
      </w:pPr>
      <w:r w:rsidRPr="005C590D">
        <w:rPr>
          <w:rFonts w:asciiTheme="minorHAnsi" w:eastAsiaTheme="minorEastAsia" w:cstheme="minorBidi" w:hint="eastAsia"/>
          <w:color w:val="auto"/>
          <w:kern w:val="2"/>
          <w:sz w:val="28"/>
          <w:szCs w:val="28"/>
        </w:rPr>
        <w:t>本</w:t>
      </w:r>
      <w:r>
        <w:rPr>
          <w:rFonts w:hint="eastAsia"/>
          <w:sz w:val="28"/>
          <w:szCs w:val="28"/>
        </w:rPr>
        <w:t>次调查</w:t>
      </w:r>
      <w:r w:rsidRPr="006B7FB8">
        <w:rPr>
          <w:rFonts w:asciiTheme="minorEastAsia" w:eastAsiaTheme="minorEastAsia" w:hAnsiTheme="minorEastAsia" w:hint="eastAsia"/>
          <w:color w:val="auto"/>
          <w:sz w:val="28"/>
          <w:szCs w:val="28"/>
        </w:rPr>
        <w:t>以SCL-90十个因子或总均分大于2.5为标准进行筛查，共筛查出652名需要关注的学生，占调查学生的3.13%。</w:t>
      </w:r>
      <w:r>
        <w:rPr>
          <w:rFonts w:asciiTheme="minorEastAsia" w:eastAsiaTheme="minorEastAsia" w:hAnsiTheme="minorEastAsia" w:hint="eastAsia"/>
          <w:color w:val="auto"/>
          <w:sz w:val="28"/>
          <w:szCs w:val="28"/>
        </w:rPr>
        <w:t>这说明，</w:t>
      </w:r>
      <w:r w:rsidRPr="005C590D">
        <w:rPr>
          <w:rFonts w:asciiTheme="minorHAnsi" w:eastAsiaTheme="minorEastAsia" w:cstheme="minorBidi" w:hint="eastAsia"/>
          <w:color w:val="auto"/>
          <w:kern w:val="2"/>
          <w:sz w:val="28"/>
          <w:szCs w:val="28"/>
        </w:rPr>
        <w:t>大学生心理健康问题不容忽视</w:t>
      </w:r>
      <w:r>
        <w:rPr>
          <w:rFonts w:asciiTheme="minorHAnsi" w:eastAsiaTheme="minorEastAsia" w:cstheme="minorBidi" w:hint="eastAsia"/>
          <w:color w:val="auto"/>
          <w:kern w:val="2"/>
          <w:sz w:val="28"/>
          <w:szCs w:val="28"/>
        </w:rPr>
        <w:t>。疫情防控期间，大学生活动范围变小，接触人群较为单一，常遇到人际交往、情绪管理等问</w:t>
      </w:r>
      <w:r w:rsidRPr="005C590D">
        <w:rPr>
          <w:rFonts w:asciiTheme="minorEastAsia" w:eastAsiaTheme="minorEastAsia" w:hAnsiTheme="minorEastAsia" w:hint="eastAsia"/>
          <w:color w:val="auto"/>
          <w:sz w:val="28"/>
          <w:szCs w:val="28"/>
        </w:rPr>
        <w:t>题，以及家庭负担重的经济问题等方面带来的一系列心理不适和心理矛盾，</w:t>
      </w:r>
      <w:r w:rsidRPr="006B7FB8">
        <w:rPr>
          <w:rFonts w:asciiTheme="minorEastAsia" w:eastAsiaTheme="minorEastAsia" w:hAnsiTheme="minorEastAsia" w:hint="eastAsia"/>
          <w:color w:val="auto"/>
          <w:sz w:val="28"/>
          <w:szCs w:val="28"/>
        </w:rPr>
        <w:t>S</w:t>
      </w:r>
      <w:r w:rsidRPr="005C590D">
        <w:rPr>
          <w:rFonts w:asciiTheme="minorEastAsia" w:eastAsiaTheme="minorEastAsia" w:hAnsiTheme="minorEastAsia" w:hint="eastAsia"/>
          <w:color w:val="auto"/>
          <w:sz w:val="28"/>
          <w:szCs w:val="28"/>
        </w:rPr>
        <w:t>CL-90十个因子的均分从排在前三名的是强迫症状、人际关系敏感和其他</w:t>
      </w:r>
      <w:r w:rsidRPr="005C590D">
        <w:rPr>
          <w:rFonts w:asciiTheme="minorHAnsi" w:eastAsiaTheme="minorEastAsia" w:cstheme="minorBidi" w:hint="eastAsia"/>
          <w:color w:val="auto"/>
          <w:kern w:val="2"/>
          <w:sz w:val="28"/>
          <w:szCs w:val="28"/>
        </w:rPr>
        <w:t>。面对这一现状，学校应积极开展线上心理健康知识宣传、专题辅导讲座</w:t>
      </w:r>
      <w:r>
        <w:rPr>
          <w:rFonts w:asciiTheme="minorEastAsia" w:eastAsiaTheme="minorEastAsia" w:hAnsiTheme="minorEastAsia" w:hint="eastAsia"/>
          <w:color w:val="auto"/>
          <w:sz w:val="28"/>
          <w:szCs w:val="28"/>
        </w:rPr>
        <w:t>、心理咨询、心理调查等</w:t>
      </w:r>
      <w:r w:rsidRPr="005C590D">
        <w:rPr>
          <w:rFonts w:asciiTheme="minorEastAsia" w:eastAsiaTheme="minorEastAsia" w:hAnsiTheme="minorEastAsia" w:hint="eastAsia"/>
          <w:color w:val="auto"/>
          <w:sz w:val="28"/>
          <w:szCs w:val="28"/>
        </w:rPr>
        <w:t>，提高学生心理自我保健意识和心理素质。</w:t>
      </w:r>
    </w:p>
    <w:p w:rsidR="00AC0DD2" w:rsidRPr="00131839" w:rsidRDefault="005C590D" w:rsidP="00104736">
      <w:pPr>
        <w:pStyle w:val="Default"/>
        <w:ind w:firstLine="560"/>
        <w:rPr>
          <w:rFonts w:asciiTheme="minorEastAsia" w:eastAsiaTheme="minorEastAsia" w:hAnsiTheme="minorEastAsia"/>
          <w:b/>
          <w:color w:val="auto"/>
          <w:sz w:val="28"/>
          <w:szCs w:val="28"/>
        </w:rPr>
      </w:pPr>
      <w:r w:rsidRPr="00131839">
        <w:rPr>
          <w:rFonts w:asciiTheme="minorEastAsia" w:eastAsiaTheme="minorEastAsia" w:hAnsiTheme="minorEastAsia" w:hint="eastAsia"/>
          <w:b/>
          <w:color w:val="auto"/>
          <w:sz w:val="28"/>
          <w:szCs w:val="28"/>
        </w:rPr>
        <w:t>（二）</w:t>
      </w:r>
      <w:r w:rsidR="00131839">
        <w:rPr>
          <w:rFonts w:asciiTheme="minorEastAsia" w:eastAsiaTheme="minorEastAsia" w:hAnsiTheme="minorEastAsia" w:hint="eastAsia"/>
          <w:b/>
          <w:color w:val="auto"/>
          <w:sz w:val="28"/>
          <w:szCs w:val="28"/>
        </w:rPr>
        <w:t>依据调查结果，进一步加强特殊大学生群体的</w:t>
      </w:r>
      <w:r w:rsidRPr="00131839">
        <w:rPr>
          <w:rFonts w:asciiTheme="minorEastAsia" w:eastAsiaTheme="minorEastAsia" w:hAnsiTheme="minorEastAsia" w:hint="eastAsia"/>
          <w:b/>
          <w:color w:val="auto"/>
          <w:sz w:val="28"/>
          <w:szCs w:val="28"/>
        </w:rPr>
        <w:t>心理健康教育，提升大学生的心理素质。</w:t>
      </w:r>
    </w:p>
    <w:p w:rsidR="009D260F" w:rsidRDefault="008974F0" w:rsidP="009D260F">
      <w:pPr>
        <w:pStyle w:val="Default"/>
        <w:ind w:firstLine="560"/>
        <w:rPr>
          <w:rFonts w:asciiTheme="minorEastAsia" w:eastAsiaTheme="minorEastAsia" w:hAnsiTheme="minorEastAsia"/>
          <w:color w:val="auto"/>
          <w:sz w:val="28"/>
          <w:szCs w:val="28"/>
        </w:rPr>
      </w:pPr>
      <w:r>
        <w:rPr>
          <w:rFonts w:asciiTheme="minorEastAsia" w:eastAsiaTheme="minorEastAsia" w:hAnsiTheme="minorEastAsia" w:hint="eastAsia"/>
          <w:color w:val="auto"/>
          <w:sz w:val="28"/>
          <w:szCs w:val="28"/>
        </w:rPr>
        <w:t>调查结果显示，</w:t>
      </w:r>
      <w:r w:rsidR="00131839">
        <w:rPr>
          <w:rFonts w:asciiTheme="minorEastAsia" w:eastAsiaTheme="minorEastAsia" w:hAnsiTheme="minorEastAsia" w:hint="eastAsia"/>
          <w:color w:val="auto"/>
          <w:sz w:val="28"/>
          <w:szCs w:val="28"/>
        </w:rPr>
        <w:t>女</w:t>
      </w:r>
      <w:r w:rsidRPr="006B7FB8">
        <w:rPr>
          <w:rFonts w:asciiTheme="minorEastAsia" w:eastAsiaTheme="minorEastAsia" w:hAnsiTheme="minorEastAsia" w:hint="eastAsia"/>
          <w:color w:val="auto"/>
          <w:sz w:val="28"/>
          <w:szCs w:val="28"/>
        </w:rPr>
        <w:t>生SCL-90</w:t>
      </w:r>
      <w:r w:rsidR="00131839">
        <w:rPr>
          <w:rFonts w:asciiTheme="minorEastAsia" w:eastAsiaTheme="minorEastAsia" w:hAnsiTheme="minorEastAsia" w:hint="eastAsia"/>
          <w:color w:val="auto"/>
          <w:sz w:val="28"/>
          <w:szCs w:val="28"/>
        </w:rPr>
        <w:t>十个因子或总均分的得分均大于男</w:t>
      </w:r>
      <w:r>
        <w:rPr>
          <w:rFonts w:asciiTheme="minorEastAsia" w:eastAsiaTheme="minorEastAsia" w:hAnsiTheme="minorEastAsia" w:hint="eastAsia"/>
          <w:color w:val="auto"/>
          <w:sz w:val="28"/>
          <w:szCs w:val="28"/>
        </w:rPr>
        <w:t>生；</w:t>
      </w:r>
      <w:r w:rsidRPr="006B7FB8">
        <w:rPr>
          <w:rFonts w:asciiTheme="minorEastAsia" w:eastAsiaTheme="minorEastAsia" w:hAnsiTheme="minorEastAsia" w:hint="eastAsia"/>
          <w:color w:val="auto"/>
          <w:sz w:val="28"/>
          <w:szCs w:val="28"/>
        </w:rPr>
        <w:t>身体有疾病的大学生在SCL-90</w:t>
      </w:r>
      <w:r>
        <w:rPr>
          <w:rFonts w:asciiTheme="minorEastAsia" w:eastAsiaTheme="minorEastAsia" w:hAnsiTheme="minorEastAsia" w:hint="eastAsia"/>
          <w:color w:val="auto"/>
          <w:sz w:val="28"/>
          <w:szCs w:val="28"/>
        </w:rPr>
        <w:t>十个因子及总均分得分均显著大于身体健康的大学生；</w:t>
      </w:r>
      <w:r w:rsidRPr="006B7FB8">
        <w:rPr>
          <w:rFonts w:asciiTheme="minorEastAsia" w:eastAsiaTheme="minorEastAsia" w:hAnsiTheme="minorEastAsia" w:hint="eastAsia"/>
          <w:color w:val="auto"/>
          <w:sz w:val="28"/>
          <w:szCs w:val="28"/>
        </w:rPr>
        <w:t>非班干部的大学生在人际关系敏感因子、恐怖因子、躯体化因子得分显著高于担任班干部的大学生。</w:t>
      </w:r>
      <w:r>
        <w:rPr>
          <w:rFonts w:asciiTheme="minorEastAsia" w:eastAsiaTheme="minorEastAsia" w:hAnsiTheme="minorEastAsia" w:hint="eastAsia"/>
          <w:color w:val="auto"/>
          <w:sz w:val="28"/>
          <w:szCs w:val="28"/>
        </w:rPr>
        <w:t>从调查结果可以看出，女生、非干部大学生、身体有疾病的大学生是心理健康教育关注的特殊群体，</w:t>
      </w:r>
      <w:r w:rsidR="009D260F">
        <w:rPr>
          <w:rFonts w:asciiTheme="minorEastAsia" w:eastAsiaTheme="minorEastAsia" w:hAnsiTheme="minorEastAsia" w:hint="eastAsia"/>
          <w:color w:val="auto"/>
          <w:sz w:val="28"/>
          <w:szCs w:val="28"/>
        </w:rPr>
        <w:t>应更加关注这些群体的心理健康状况，了解他们心理发展特点和需要，进一步加强对他们心理健康知识普及和教育，并</w:t>
      </w:r>
      <w:r w:rsidR="009D260F" w:rsidRPr="006B7FB8">
        <w:rPr>
          <w:rFonts w:asciiTheme="minorEastAsia" w:eastAsiaTheme="minorEastAsia" w:hAnsiTheme="minorEastAsia" w:hint="eastAsia"/>
          <w:color w:val="auto"/>
          <w:sz w:val="28"/>
          <w:szCs w:val="28"/>
        </w:rPr>
        <w:t>提供更多的锻炼平台和机会，促进其心理素质的提升</w:t>
      </w:r>
      <w:r w:rsidR="009D260F">
        <w:rPr>
          <w:rFonts w:asciiTheme="minorEastAsia" w:eastAsiaTheme="minorEastAsia" w:hAnsiTheme="minorEastAsia" w:hint="eastAsia"/>
          <w:color w:val="auto"/>
          <w:sz w:val="28"/>
          <w:szCs w:val="28"/>
        </w:rPr>
        <w:t>。</w:t>
      </w:r>
    </w:p>
    <w:p w:rsidR="00131839" w:rsidRPr="00C1663E" w:rsidRDefault="00131839" w:rsidP="00131839">
      <w:pPr>
        <w:ind w:firstLineChars="200" w:firstLine="562"/>
        <w:jc w:val="left"/>
        <w:outlineLvl w:val="0"/>
        <w:rPr>
          <w:color w:val="000000"/>
          <w:sz w:val="28"/>
          <w:szCs w:val="28"/>
        </w:rPr>
      </w:pPr>
      <w:r w:rsidRPr="00131839">
        <w:rPr>
          <w:rFonts w:hint="eastAsia"/>
          <w:b/>
          <w:color w:val="000000"/>
          <w:sz w:val="28"/>
          <w:szCs w:val="28"/>
        </w:rPr>
        <w:t>（三）</w:t>
      </w:r>
      <w:r>
        <w:rPr>
          <w:rFonts w:hint="eastAsia"/>
          <w:b/>
          <w:color w:val="000000"/>
          <w:sz w:val="28"/>
          <w:szCs w:val="28"/>
        </w:rPr>
        <w:t>心理健康教育工作队伍分工合作，为大学生心理健康保驾</w:t>
      </w:r>
      <w:r>
        <w:rPr>
          <w:rFonts w:hint="eastAsia"/>
          <w:b/>
          <w:color w:val="000000"/>
          <w:sz w:val="28"/>
          <w:szCs w:val="28"/>
        </w:rPr>
        <w:lastRenderedPageBreak/>
        <w:t>护航</w:t>
      </w:r>
    </w:p>
    <w:p w:rsidR="00131839" w:rsidRPr="00131839" w:rsidRDefault="00131839" w:rsidP="00131839">
      <w:pPr>
        <w:pStyle w:val="Default"/>
        <w:ind w:firstLine="560"/>
        <w:rPr>
          <w:rFonts w:asciiTheme="minorHAnsi" w:eastAsiaTheme="minorEastAsia" w:cstheme="minorBidi"/>
          <w:kern w:val="2"/>
          <w:sz w:val="28"/>
          <w:szCs w:val="28"/>
        </w:rPr>
      </w:pPr>
      <w:r w:rsidRPr="00131839">
        <w:rPr>
          <w:rFonts w:asciiTheme="minorHAnsi" w:eastAsiaTheme="minorEastAsia" w:cstheme="minorBidi" w:hint="eastAsia"/>
          <w:kern w:val="2"/>
          <w:sz w:val="28"/>
          <w:szCs w:val="28"/>
        </w:rPr>
        <w:t>本次调查筛查出来的</w:t>
      </w:r>
      <w:r w:rsidRPr="00131839">
        <w:rPr>
          <w:rFonts w:asciiTheme="minorHAnsi" w:eastAsiaTheme="minorEastAsia" w:cstheme="minorBidi" w:hint="eastAsia"/>
          <w:kern w:val="2"/>
          <w:sz w:val="28"/>
          <w:szCs w:val="28"/>
        </w:rPr>
        <w:t>652</w:t>
      </w:r>
      <w:r w:rsidRPr="00131839">
        <w:rPr>
          <w:rFonts w:asciiTheme="minorHAnsi" w:eastAsiaTheme="minorEastAsia" w:cstheme="minorBidi" w:hint="eastAsia"/>
          <w:kern w:val="2"/>
          <w:sz w:val="28"/>
          <w:szCs w:val="28"/>
        </w:rPr>
        <w:t>名需要关注的学生，</w:t>
      </w:r>
      <w:r w:rsidR="000D7C1F">
        <w:rPr>
          <w:rFonts w:asciiTheme="minorHAnsi" w:eastAsiaTheme="minorEastAsia" w:cstheme="minorBidi" w:hint="eastAsia"/>
          <w:kern w:val="2"/>
          <w:sz w:val="28"/>
          <w:szCs w:val="28"/>
        </w:rPr>
        <w:t>将</w:t>
      </w:r>
      <w:r w:rsidRPr="00131839">
        <w:rPr>
          <w:rFonts w:asciiTheme="minorHAnsi" w:eastAsiaTheme="minorEastAsia" w:cstheme="minorBidi" w:hint="eastAsia"/>
          <w:kern w:val="2"/>
          <w:sz w:val="28"/>
          <w:szCs w:val="28"/>
        </w:rPr>
        <w:t>采取分级约谈的方式，首先由</w:t>
      </w:r>
      <w:r>
        <w:rPr>
          <w:rFonts w:asciiTheme="minorHAnsi" w:eastAsiaTheme="minorEastAsia" w:cstheme="minorBidi" w:hint="eastAsia"/>
          <w:kern w:val="2"/>
          <w:sz w:val="28"/>
          <w:szCs w:val="28"/>
        </w:rPr>
        <w:t>学院辅导员对筛查出的学生进行约谈，了解学生情况，</w:t>
      </w:r>
      <w:r w:rsidRPr="00131839">
        <w:rPr>
          <w:rFonts w:asciiTheme="minorHAnsi" w:eastAsiaTheme="minorEastAsia" w:cstheme="minorBidi" w:hint="eastAsia"/>
          <w:kern w:val="2"/>
          <w:sz w:val="28"/>
          <w:szCs w:val="28"/>
        </w:rPr>
        <w:t>必要时可将学生转介至心理中心，进一步评估。学生工作系统、辅导员、心理中心要分工合作，做好在全校、学院、班级层面上的宣传教育工作，辅导员层面上的谈心谈话工作，心理中心层面的个别心理咨询工作，用校园团队的方式为学生提供合适的心理服务，营造积极乐观、科学理性面对疫情的和谐校园氛围，促进大学生理性、平和心态的形成。</w:t>
      </w:r>
    </w:p>
    <w:p w:rsidR="00AC0DD2" w:rsidRPr="003B24A1" w:rsidRDefault="00AC0DD2" w:rsidP="00104736">
      <w:pPr>
        <w:pStyle w:val="Default"/>
        <w:ind w:firstLine="560"/>
        <w:rPr>
          <w:rFonts w:asciiTheme="minorEastAsia" w:eastAsiaTheme="minorEastAsia" w:hAnsiTheme="minorEastAsia"/>
          <w:b/>
          <w:color w:val="auto"/>
          <w:sz w:val="28"/>
          <w:szCs w:val="28"/>
        </w:rPr>
      </w:pPr>
      <w:r w:rsidRPr="003B24A1">
        <w:rPr>
          <w:rFonts w:asciiTheme="minorEastAsia" w:eastAsiaTheme="minorEastAsia" w:hAnsiTheme="minorEastAsia" w:hint="eastAsia"/>
          <w:b/>
          <w:color w:val="auto"/>
          <w:sz w:val="28"/>
          <w:szCs w:val="28"/>
        </w:rPr>
        <w:t>三、调查结论</w:t>
      </w:r>
    </w:p>
    <w:p w:rsidR="00131839" w:rsidRPr="006B7FB8" w:rsidRDefault="00131839" w:rsidP="00131839">
      <w:pPr>
        <w:pStyle w:val="Default"/>
        <w:ind w:firstLine="560"/>
        <w:rPr>
          <w:rFonts w:asciiTheme="minorEastAsia" w:eastAsiaTheme="minorEastAsia" w:hAnsiTheme="minorEastAsia"/>
          <w:color w:val="auto"/>
          <w:sz w:val="28"/>
          <w:szCs w:val="28"/>
        </w:rPr>
      </w:pPr>
      <w:r w:rsidRPr="006B7FB8">
        <w:rPr>
          <w:rFonts w:asciiTheme="minorEastAsia" w:eastAsiaTheme="minorEastAsia" w:hAnsiTheme="minorEastAsia" w:hint="eastAsia"/>
          <w:color w:val="auto"/>
          <w:sz w:val="28"/>
          <w:szCs w:val="28"/>
        </w:rPr>
        <w:t>1.以SCL-90十个因子或总均分大于2.5为标准进行筛查，共筛查出652名需要关注的学生，占调查学生的3.13%。对于此类学生我们采取的做法是，学院辅导员对筛查出的学生进行约谈，了解学生情况，必要时可将学生转介至心理中心，进一步评估。</w:t>
      </w:r>
    </w:p>
    <w:p w:rsidR="00131839" w:rsidRPr="006B7FB8" w:rsidRDefault="00131839" w:rsidP="00131839">
      <w:pPr>
        <w:pStyle w:val="Default"/>
        <w:ind w:firstLine="560"/>
        <w:rPr>
          <w:rFonts w:asciiTheme="minorEastAsia" w:eastAsiaTheme="minorEastAsia" w:hAnsiTheme="minorEastAsia"/>
          <w:color w:val="auto"/>
          <w:sz w:val="28"/>
          <w:szCs w:val="28"/>
        </w:rPr>
      </w:pPr>
      <w:r w:rsidRPr="006B7FB8">
        <w:rPr>
          <w:rFonts w:asciiTheme="minorEastAsia" w:eastAsiaTheme="minorEastAsia" w:hAnsiTheme="minorEastAsia" w:hint="eastAsia"/>
          <w:color w:val="auto"/>
          <w:sz w:val="28"/>
          <w:szCs w:val="28"/>
        </w:rPr>
        <w:t>2.此次调查中SCL-90十个因子的均分从高到低分别是强迫症状、人际关系敏感、其他、抑郁、敌对、精神病性、焦虑、恐怖、偏执、躯体化。从调查结果可以看出，强迫症状、人际关系敏感、抑郁仍是我校学生存在的主要心理问题，我们应以调查结果为依据，开展有针对性的心理健康教育活动，有效提高我校大学生心理健康水平。</w:t>
      </w:r>
    </w:p>
    <w:p w:rsidR="00131839" w:rsidRPr="006B7FB8" w:rsidRDefault="00131839" w:rsidP="00131839">
      <w:pPr>
        <w:pStyle w:val="Default"/>
        <w:ind w:firstLine="560"/>
        <w:rPr>
          <w:rFonts w:asciiTheme="minorEastAsia" w:eastAsiaTheme="minorEastAsia" w:hAnsiTheme="minorEastAsia"/>
          <w:color w:val="auto"/>
          <w:sz w:val="28"/>
          <w:szCs w:val="28"/>
        </w:rPr>
      </w:pPr>
      <w:r w:rsidRPr="006B7FB8">
        <w:rPr>
          <w:rFonts w:asciiTheme="minorEastAsia" w:eastAsiaTheme="minorEastAsia" w:hAnsiTheme="minorEastAsia" w:hint="eastAsia"/>
          <w:color w:val="auto"/>
          <w:sz w:val="28"/>
          <w:szCs w:val="28"/>
        </w:rPr>
        <w:t>3.</w:t>
      </w:r>
      <w:r>
        <w:rPr>
          <w:rFonts w:asciiTheme="minorEastAsia" w:eastAsiaTheme="minorEastAsia" w:hAnsiTheme="minorEastAsia" w:hint="eastAsia"/>
          <w:color w:val="auto"/>
          <w:sz w:val="28"/>
          <w:szCs w:val="28"/>
        </w:rPr>
        <w:t>女</w:t>
      </w:r>
      <w:r w:rsidRPr="006B7FB8">
        <w:rPr>
          <w:rFonts w:asciiTheme="minorEastAsia" w:eastAsiaTheme="minorEastAsia" w:hAnsiTheme="minorEastAsia" w:hint="eastAsia"/>
          <w:color w:val="auto"/>
          <w:sz w:val="28"/>
          <w:szCs w:val="28"/>
        </w:rPr>
        <w:t>生SCL-90</w:t>
      </w:r>
      <w:r>
        <w:rPr>
          <w:rFonts w:asciiTheme="minorEastAsia" w:eastAsiaTheme="minorEastAsia" w:hAnsiTheme="minorEastAsia" w:hint="eastAsia"/>
          <w:color w:val="auto"/>
          <w:sz w:val="28"/>
          <w:szCs w:val="28"/>
        </w:rPr>
        <w:t>十个因子或总均分的得分均大</w:t>
      </w:r>
      <w:r w:rsidRPr="006B7FB8">
        <w:rPr>
          <w:rFonts w:asciiTheme="minorEastAsia" w:eastAsiaTheme="minorEastAsia" w:hAnsiTheme="minorEastAsia" w:hint="eastAsia"/>
          <w:color w:val="auto"/>
          <w:sz w:val="28"/>
          <w:szCs w:val="28"/>
        </w:rPr>
        <w:t>于</w:t>
      </w:r>
      <w:r>
        <w:rPr>
          <w:rFonts w:asciiTheme="minorEastAsia" w:eastAsiaTheme="minorEastAsia" w:hAnsiTheme="minorEastAsia" w:hint="eastAsia"/>
          <w:color w:val="auto"/>
          <w:sz w:val="28"/>
          <w:szCs w:val="28"/>
        </w:rPr>
        <w:t>男</w:t>
      </w:r>
      <w:r w:rsidRPr="006B7FB8">
        <w:rPr>
          <w:rFonts w:asciiTheme="minorEastAsia" w:eastAsiaTheme="minorEastAsia" w:hAnsiTheme="minorEastAsia" w:hint="eastAsia"/>
          <w:color w:val="auto"/>
          <w:sz w:val="28"/>
          <w:szCs w:val="28"/>
        </w:rPr>
        <w:t>生，其中在躯体化、强迫症状、人际关系敏感、抑郁、焦虑、敌对、恐怖、精神病性、其他、总均分上均达到显著水平。</w:t>
      </w:r>
      <w:r>
        <w:rPr>
          <w:rFonts w:asciiTheme="minorEastAsia" w:eastAsiaTheme="minorEastAsia" w:hAnsiTheme="minorEastAsia" w:hint="eastAsia"/>
          <w:color w:val="auto"/>
          <w:sz w:val="28"/>
          <w:szCs w:val="28"/>
        </w:rPr>
        <w:t>这启示我们，在面向全校学生开展</w:t>
      </w:r>
      <w:r>
        <w:rPr>
          <w:rFonts w:asciiTheme="minorEastAsia" w:eastAsiaTheme="minorEastAsia" w:hAnsiTheme="minorEastAsia" w:hint="eastAsia"/>
          <w:color w:val="auto"/>
          <w:sz w:val="28"/>
          <w:szCs w:val="28"/>
        </w:rPr>
        <w:lastRenderedPageBreak/>
        <w:t>心理健康教育的同时，也进一步加强对女大学生心理健康知识普及和教育。</w:t>
      </w:r>
    </w:p>
    <w:p w:rsidR="00131839" w:rsidRPr="006B7FB8" w:rsidRDefault="00131839" w:rsidP="00131839">
      <w:pPr>
        <w:pStyle w:val="Default"/>
        <w:ind w:firstLine="560"/>
        <w:rPr>
          <w:rFonts w:asciiTheme="minorEastAsia" w:eastAsiaTheme="minorEastAsia" w:hAnsiTheme="minorEastAsia"/>
          <w:color w:val="auto"/>
          <w:sz w:val="28"/>
          <w:szCs w:val="28"/>
        </w:rPr>
      </w:pPr>
      <w:r w:rsidRPr="006B7FB8">
        <w:rPr>
          <w:rFonts w:asciiTheme="minorEastAsia" w:eastAsiaTheme="minorEastAsia" w:hAnsiTheme="minorEastAsia" w:hint="eastAsia"/>
          <w:color w:val="auto"/>
          <w:sz w:val="28"/>
          <w:szCs w:val="28"/>
        </w:rPr>
        <w:t>4.非班干部的大学生在人际关系敏感因子、恐怖因子、躯体化因子得分显著高于担任班干部的大学生。这说明日常班级管理和活动对大学生来说是很好地锻炼，这也启示我们应为没有担任班干部的大学生提供更多的锻炼平台和机会，促进其心理素质的提升。</w:t>
      </w:r>
    </w:p>
    <w:p w:rsidR="00131839" w:rsidRPr="006B7FB8" w:rsidRDefault="00131839" w:rsidP="00131839">
      <w:pPr>
        <w:pStyle w:val="Default"/>
        <w:ind w:firstLine="560"/>
        <w:rPr>
          <w:rFonts w:asciiTheme="minorEastAsia" w:eastAsiaTheme="minorEastAsia" w:hAnsiTheme="minorEastAsia"/>
          <w:color w:val="auto"/>
          <w:sz w:val="28"/>
          <w:szCs w:val="28"/>
        </w:rPr>
      </w:pPr>
      <w:r w:rsidRPr="006B7FB8">
        <w:rPr>
          <w:rFonts w:asciiTheme="minorEastAsia" w:eastAsiaTheme="minorEastAsia" w:hAnsiTheme="minorEastAsia" w:hint="eastAsia"/>
          <w:color w:val="auto"/>
          <w:sz w:val="28"/>
          <w:szCs w:val="28"/>
        </w:rPr>
        <w:t>5.在调查中选择身体有疾病的大学生有47名，结果显示，身体有疾病的大学生在SCL-90十个因子及总均分得分均显著大于身体健康的大学生。这启示我们，应更加关注身体有疾病的大学生心理健康状况。</w:t>
      </w:r>
    </w:p>
    <w:p w:rsidR="00104736" w:rsidRPr="006B7FB8" w:rsidRDefault="00104736" w:rsidP="00131839">
      <w:pPr>
        <w:pStyle w:val="Default"/>
        <w:rPr>
          <w:rFonts w:asciiTheme="minorEastAsia" w:eastAsiaTheme="minorEastAsia" w:hAnsiTheme="minorEastAsia"/>
          <w:color w:val="auto"/>
          <w:sz w:val="28"/>
          <w:szCs w:val="28"/>
        </w:rPr>
      </w:pPr>
    </w:p>
    <w:p w:rsidR="00104736" w:rsidRPr="00104736" w:rsidRDefault="00104736" w:rsidP="00104736">
      <w:pPr>
        <w:pStyle w:val="Default"/>
        <w:ind w:firstLineChars="200" w:firstLine="560"/>
        <w:rPr>
          <w:rFonts w:asciiTheme="minorEastAsia" w:eastAsiaTheme="minorEastAsia" w:hAnsiTheme="minorEastAsia"/>
          <w:color w:val="auto"/>
          <w:sz w:val="28"/>
          <w:szCs w:val="28"/>
        </w:rPr>
      </w:pPr>
    </w:p>
    <w:p w:rsidR="00104736" w:rsidRPr="00104736" w:rsidRDefault="00104736" w:rsidP="00104736">
      <w:pPr>
        <w:pStyle w:val="Default"/>
        <w:ind w:firstLineChars="200" w:firstLine="560"/>
        <w:rPr>
          <w:rFonts w:asciiTheme="minorEastAsia" w:eastAsiaTheme="minorEastAsia" w:hAnsiTheme="minorEastAsia"/>
          <w:color w:val="auto"/>
          <w:sz w:val="28"/>
          <w:szCs w:val="28"/>
        </w:rPr>
      </w:pPr>
    </w:p>
    <w:p w:rsidR="006945CD" w:rsidRPr="00104736" w:rsidRDefault="006945CD"/>
    <w:sectPr w:rsidR="006945CD" w:rsidRPr="00104736" w:rsidSect="00910B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D48" w:rsidRDefault="00C80D48" w:rsidP="00104736">
      <w:r>
        <w:separator/>
      </w:r>
    </w:p>
  </w:endnote>
  <w:endnote w:type="continuationSeparator" w:id="1">
    <w:p w:rsidR="00C80D48" w:rsidRDefault="00C80D48" w:rsidP="001047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F$">
    <w:altName w:val="Arial"/>
    <w:panose1 w:val="00000000000000000000"/>
    <w:charset w:val="00"/>
    <w:family w:val="swiss"/>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D48" w:rsidRDefault="00C80D48" w:rsidP="00104736">
      <w:r>
        <w:separator/>
      </w:r>
    </w:p>
  </w:footnote>
  <w:footnote w:type="continuationSeparator" w:id="1">
    <w:p w:rsidR="00C80D48" w:rsidRDefault="00C80D48" w:rsidP="001047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23DCA"/>
    <w:multiLevelType w:val="hybridMultilevel"/>
    <w:tmpl w:val="7D50D894"/>
    <w:lvl w:ilvl="0" w:tplc="8FAC5154">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4736"/>
    <w:rsid w:val="000D7C1F"/>
    <w:rsid w:val="00104736"/>
    <w:rsid w:val="00131839"/>
    <w:rsid w:val="002C37C7"/>
    <w:rsid w:val="003A6F8B"/>
    <w:rsid w:val="003B24A1"/>
    <w:rsid w:val="004A7DA9"/>
    <w:rsid w:val="0050408F"/>
    <w:rsid w:val="005C590D"/>
    <w:rsid w:val="006945CD"/>
    <w:rsid w:val="006D5A41"/>
    <w:rsid w:val="007123A4"/>
    <w:rsid w:val="00773F96"/>
    <w:rsid w:val="00791C1D"/>
    <w:rsid w:val="008143A8"/>
    <w:rsid w:val="00883268"/>
    <w:rsid w:val="008974F0"/>
    <w:rsid w:val="008E71A3"/>
    <w:rsid w:val="00910B23"/>
    <w:rsid w:val="009573EB"/>
    <w:rsid w:val="009D260F"/>
    <w:rsid w:val="00AC0DD2"/>
    <w:rsid w:val="00BD4CF8"/>
    <w:rsid w:val="00C24343"/>
    <w:rsid w:val="00C36D81"/>
    <w:rsid w:val="00C80D48"/>
    <w:rsid w:val="00D026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7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47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04736"/>
    <w:rPr>
      <w:sz w:val="18"/>
      <w:szCs w:val="18"/>
    </w:rPr>
  </w:style>
  <w:style w:type="paragraph" w:styleId="a4">
    <w:name w:val="footer"/>
    <w:basedOn w:val="a"/>
    <w:link w:val="Char0"/>
    <w:uiPriority w:val="99"/>
    <w:semiHidden/>
    <w:unhideWhenUsed/>
    <w:rsid w:val="0010473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04736"/>
    <w:rPr>
      <w:sz w:val="18"/>
      <w:szCs w:val="18"/>
    </w:rPr>
  </w:style>
  <w:style w:type="paragraph" w:customStyle="1" w:styleId="Default">
    <w:name w:val="Default"/>
    <w:rsid w:val="00104736"/>
    <w:pPr>
      <w:widowControl w:val="0"/>
      <w:autoSpaceDE w:val="0"/>
      <w:autoSpaceDN w:val="0"/>
      <w:adjustRightInd w:val="0"/>
    </w:pPr>
    <w:rPr>
      <w:rFonts w:ascii="仿宋_GB2312" w:eastAsia="仿宋_GB2312" w:cs="仿宋_GB2312"/>
      <w:color w:val="000000"/>
      <w:kern w:val="0"/>
      <w:sz w:val="24"/>
      <w:szCs w:val="24"/>
    </w:rPr>
  </w:style>
  <w:style w:type="paragraph" w:styleId="a5">
    <w:name w:val="Normal (Web)"/>
    <w:basedOn w:val="a"/>
    <w:uiPriority w:val="99"/>
    <w:unhideWhenUsed/>
    <w:rsid w:val="0010473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7</Pages>
  <Words>713</Words>
  <Characters>4065</Characters>
  <Application>Microsoft Office Word</Application>
  <DocSecurity>0</DocSecurity>
  <Lines>33</Lines>
  <Paragraphs>9</Paragraphs>
  <ScaleCrop>false</ScaleCrop>
  <Company>微软中国</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9</cp:revision>
  <dcterms:created xsi:type="dcterms:W3CDTF">2020-03-25T07:16:00Z</dcterms:created>
  <dcterms:modified xsi:type="dcterms:W3CDTF">2020-03-29T05:47:00Z</dcterms:modified>
</cp:coreProperties>
</file>